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D9" w:rsidRPr="00090CD9" w:rsidRDefault="00506C85" w:rsidP="00506C85">
      <w:pPr>
        <w:rPr>
          <w:sz w:val="28"/>
          <w:szCs w:val="28"/>
        </w:rPr>
      </w:pPr>
      <w:r w:rsidRPr="00090CD9">
        <w:rPr>
          <w:sz w:val="28"/>
          <w:szCs w:val="28"/>
        </w:rPr>
        <w:t xml:space="preserve">Рабочая программа воспитателя подготовительной к школе группы разработана с учётом ООП ДО, разработанного с учетом УМК программы дошкольного образования «Истоки» под ред. Л.А. Парамоновой и др. </w:t>
      </w:r>
    </w:p>
    <w:p w:rsidR="008C0E88" w:rsidRPr="00090CD9" w:rsidRDefault="00506C85" w:rsidP="00506C85">
      <w:pPr>
        <w:rPr>
          <w:sz w:val="28"/>
          <w:szCs w:val="28"/>
        </w:rPr>
      </w:pPr>
      <w:r w:rsidRPr="00090CD9">
        <w:rPr>
          <w:sz w:val="28"/>
          <w:szCs w:val="28"/>
        </w:rPr>
        <w:t>В содержании программы в соответствие с ФГОС ДО представлены: цели, задачи, предполагаемые результаты освоения образовательных областей: «Познавательное развитие», «Физическое развитие», «Социально — коммуникативное развитие», «Художественно — эстетическое развитие», «Речевое развитие» (в виде целевых ориентиров), содержание образовательной деятельности для детей старшего дошкольного возраста (5,5 – 7 лет), организация образовательной среды, в том числе развивающей предметно-пространственной среды. В пр</w:t>
      </w:r>
      <w:bookmarkStart w:id="0" w:name="_GoBack"/>
      <w:bookmarkEnd w:id="0"/>
      <w:r w:rsidRPr="00090CD9">
        <w:rPr>
          <w:sz w:val="28"/>
          <w:szCs w:val="28"/>
        </w:rPr>
        <w:t xml:space="preserve">ограмме отражены взаимосвязанные направления </w:t>
      </w:r>
      <w:proofErr w:type="spellStart"/>
      <w:r w:rsidRPr="00090CD9">
        <w:rPr>
          <w:sz w:val="28"/>
          <w:szCs w:val="28"/>
        </w:rPr>
        <w:t>воспитательно</w:t>
      </w:r>
      <w:proofErr w:type="spellEnd"/>
      <w:r w:rsidRPr="00090CD9">
        <w:rPr>
          <w:sz w:val="28"/>
          <w:szCs w:val="28"/>
        </w:rPr>
        <w:t xml:space="preserve"> – образовательной, диагностической, консультативной информационно–просветительской деятельности воспитателя.</w:t>
      </w:r>
    </w:p>
    <w:sectPr w:rsidR="008C0E88" w:rsidRPr="0009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9"/>
    <w:rsid w:val="00090CD9"/>
    <w:rsid w:val="00506C85"/>
    <w:rsid w:val="008C0E88"/>
    <w:rsid w:val="00B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9872-3808-4DF9-BAB9-487A5562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Токарев</dc:creator>
  <cp:keywords/>
  <dc:description/>
  <cp:lastModifiedBy>Олег Михайлович Токарев</cp:lastModifiedBy>
  <cp:revision>3</cp:revision>
  <dcterms:created xsi:type="dcterms:W3CDTF">2022-10-24T07:14:00Z</dcterms:created>
  <dcterms:modified xsi:type="dcterms:W3CDTF">2022-10-24T07:15:00Z</dcterms:modified>
</cp:coreProperties>
</file>