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003C6" w14:textId="4302B206" w:rsidR="00726F6B" w:rsidRPr="00726F6B" w:rsidRDefault="00726F6B" w:rsidP="00726F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2"/>
        </w:rPr>
      </w:pPr>
      <w:r w:rsidRPr="00726F6B">
        <w:rPr>
          <w:rFonts w:ascii="Times New Roman" w:eastAsia="Calibri" w:hAnsi="Times New Roman" w:cs="Times New Roman"/>
          <w:sz w:val="28"/>
          <w:szCs w:val="22"/>
        </w:rPr>
        <w:t>УТВЕРЖДАЮ</w:t>
      </w:r>
    </w:p>
    <w:p w14:paraId="597478EE" w14:textId="71526FA2" w:rsidR="00726F6B" w:rsidRPr="00726F6B" w:rsidRDefault="00726F6B" w:rsidP="00726F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2"/>
        </w:rPr>
      </w:pPr>
      <w:r w:rsidRPr="00726F6B">
        <w:rPr>
          <w:rFonts w:ascii="Times New Roman" w:eastAsia="Calibri" w:hAnsi="Times New Roman" w:cs="Times New Roman"/>
          <w:sz w:val="28"/>
          <w:szCs w:val="22"/>
        </w:rPr>
        <w:t>Директор МБОУ ЦО №6</w:t>
      </w:r>
    </w:p>
    <w:p w14:paraId="02919A95" w14:textId="06CCA5F5" w:rsidR="00726F6B" w:rsidRPr="00726F6B" w:rsidRDefault="00726F6B" w:rsidP="00726F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2"/>
        </w:rPr>
      </w:pPr>
      <w:r w:rsidRPr="00726F6B">
        <w:rPr>
          <w:rFonts w:ascii="Times New Roman" w:eastAsia="Calibri" w:hAnsi="Times New Roman" w:cs="Times New Roman"/>
          <w:sz w:val="28"/>
          <w:szCs w:val="22"/>
        </w:rPr>
        <w:t>_________Давыденко М.С.</w:t>
      </w:r>
    </w:p>
    <w:p w14:paraId="74076897" w14:textId="21B4C36E" w:rsidR="00726F6B" w:rsidRPr="00726F6B" w:rsidRDefault="00726F6B" w:rsidP="00726F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2"/>
        </w:rPr>
      </w:pPr>
      <w:r w:rsidRPr="00726F6B">
        <w:rPr>
          <w:rFonts w:ascii="Times New Roman" w:eastAsia="Calibri" w:hAnsi="Times New Roman" w:cs="Times New Roman"/>
          <w:sz w:val="28"/>
          <w:szCs w:val="22"/>
        </w:rPr>
        <w:t>Приказ от «22» апреля 2025 г. №196</w:t>
      </w:r>
    </w:p>
    <w:p w14:paraId="3652D1C9" w14:textId="77777777" w:rsidR="00726F6B" w:rsidRDefault="00726F6B" w:rsidP="00726F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2"/>
        </w:rPr>
      </w:pPr>
    </w:p>
    <w:p w14:paraId="6874FD6E" w14:textId="2EBA260F" w:rsidR="00726F6B" w:rsidRPr="00726F6B" w:rsidRDefault="00726F6B" w:rsidP="00726F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2"/>
        </w:rPr>
      </w:pPr>
      <w:bookmarkStart w:id="0" w:name="_GoBack"/>
      <w:bookmarkEnd w:id="0"/>
      <w:r w:rsidRPr="00726F6B">
        <w:rPr>
          <w:rFonts w:ascii="Times New Roman" w:eastAsia="Calibri" w:hAnsi="Times New Roman" w:cs="Times New Roman"/>
          <w:b/>
          <w:bCs/>
          <w:sz w:val="28"/>
          <w:szCs w:val="22"/>
        </w:rPr>
        <w:t>Положение о детском лагере труда и отдыха</w:t>
      </w:r>
    </w:p>
    <w:p w14:paraId="6B2B4B63" w14:textId="77777777" w:rsidR="00726F6B" w:rsidRPr="00726F6B" w:rsidRDefault="00726F6B" w:rsidP="00726F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2"/>
        </w:rPr>
      </w:pPr>
      <w:r w:rsidRPr="00726F6B">
        <w:rPr>
          <w:rFonts w:ascii="Times New Roman" w:eastAsia="Calibri" w:hAnsi="Times New Roman" w:cs="Times New Roman"/>
          <w:b/>
          <w:bCs/>
          <w:sz w:val="28"/>
          <w:szCs w:val="22"/>
        </w:rPr>
        <w:t>МБОУ ЦО №6</w:t>
      </w:r>
    </w:p>
    <w:p w14:paraId="76F7FA6A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726F6B">
        <w:rPr>
          <w:rFonts w:ascii="Times New Roman" w:eastAsia="Calibri" w:hAnsi="Times New Roman" w:cs="Times New Roman"/>
          <w:sz w:val="28"/>
          <w:szCs w:val="22"/>
        </w:rPr>
        <w:t> </w:t>
      </w:r>
    </w:p>
    <w:p w14:paraId="224EB29D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1. Настоящее положение о детском лагере труда и отдыха (далее – Положение) регулирует деятельность детского лагеря труда и отдыха, созданного в качестве структурного подразделения в муниципальном бюджетном общеобразовательном учреждении «Центр образования №6 «Перспектива» города Белгорода (далее – МБОУ ЦО №6).</w:t>
      </w:r>
    </w:p>
    <w:p w14:paraId="4026FF7C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2. Детский лагерь труда и отдыха создается для лиц, достигших возраста 14 лет (далее – подростки).</w:t>
      </w:r>
    </w:p>
    <w:p w14:paraId="332418B5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3. В своей деятельности детский лагерь труда и отдыха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Уставом МБОУ ЦО №6, Положением.</w:t>
      </w:r>
    </w:p>
    <w:p w14:paraId="0AD4975F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4. Детский лагерь труда и отдыха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14:paraId="18BFD328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5. Предметом деятельности детского лагеря труда и отдыха являются организация трудовой деятельности подростков, не требующей квалификации, трудовое воспитание подростков, организация профессиональной ориентации подростков, организация отдыха и оздоровления подростков в лагере.</w:t>
      </w:r>
    </w:p>
    <w:p w14:paraId="12146F7D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 xml:space="preserve">6. Целями деятельности </w:t>
      </w:r>
      <w:bookmarkStart w:id="1" w:name="_Hlk195537930"/>
      <w:r w:rsidRPr="00726F6B">
        <w:rPr>
          <w:rFonts w:ascii="Times New Roman" w:eastAsia="Calibri" w:hAnsi="Times New Roman" w:cs="Times New Roman"/>
        </w:rPr>
        <w:t xml:space="preserve">детского лагеря труда и отдыха </w:t>
      </w:r>
      <w:bookmarkEnd w:id="1"/>
      <w:r w:rsidRPr="00726F6B">
        <w:rPr>
          <w:rFonts w:ascii="Times New Roman" w:eastAsia="Calibri" w:hAnsi="Times New Roman" w:cs="Times New Roman"/>
        </w:rPr>
        <w:t>являются:</w:t>
      </w:r>
    </w:p>
    <w:p w14:paraId="3505CC9A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 xml:space="preserve">а) </w:t>
      </w:r>
      <w:bookmarkStart w:id="2" w:name="_Hlk195173928"/>
      <w:r w:rsidRPr="00726F6B">
        <w:rPr>
          <w:rFonts w:ascii="Times New Roman" w:eastAsia="Calibri" w:hAnsi="Times New Roman" w:cs="Times New Roman"/>
        </w:rPr>
        <w:t>вовлечение подростков в общественно-полезную деятельность</w:t>
      </w:r>
      <w:bookmarkEnd w:id="2"/>
      <w:r w:rsidRPr="00726F6B">
        <w:rPr>
          <w:rFonts w:ascii="Times New Roman" w:eastAsia="Calibri" w:hAnsi="Times New Roman" w:cs="Times New Roman"/>
        </w:rPr>
        <w:t>;</w:t>
      </w:r>
    </w:p>
    <w:p w14:paraId="3A8700A5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б) трудовое воспитание и формирование личностных качеств подростков;</w:t>
      </w:r>
    </w:p>
    <w:p w14:paraId="68308578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в) социально-трудовая подготовка подростков, приобретение ими практических трудовых умений и навыков;</w:t>
      </w:r>
    </w:p>
    <w:p w14:paraId="287D2A08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г) обучение подростков основам техники безопасности и охраны труда при выполнении работ, предусмотренных программой детского лагеря труда и отдыха;</w:t>
      </w:r>
    </w:p>
    <w:p w14:paraId="64C23BC9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д) развитие разносторонних интересов подростков,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14:paraId="0A7C87C8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е) создание и обеспечение необходимых условий для личностного развития, укрепления здоровья, профессионального самоопределения и творческого труда подростков;</w:t>
      </w:r>
    </w:p>
    <w:p w14:paraId="6671BD80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ж) формирование культуры здорового и безопасного образа жизни, общей культуры подростков;</w:t>
      </w:r>
    </w:p>
    <w:p w14:paraId="347FBA08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з) социализация подростков, развитие коммуникативных и лидерских качеств подростков, профессиональная ориентация подростков.</w:t>
      </w:r>
    </w:p>
    <w:p w14:paraId="23109947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7. Детский лагерь труда и отдыха:</w:t>
      </w:r>
    </w:p>
    <w:p w14:paraId="4ED50080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 xml:space="preserve">а) организует трудовую деятельность подростков в соответствии с трудовым законодательством Российской Федерации, формирование у подростков трудовых навыков, вовлечение их в общественно-полезную деятельность с учетом их возрастных особенностей </w:t>
      </w:r>
      <w:r w:rsidRPr="00726F6B">
        <w:rPr>
          <w:rFonts w:ascii="Times New Roman" w:eastAsia="Calibri" w:hAnsi="Times New Roman" w:cs="Times New Roman"/>
        </w:rPr>
        <w:lastRenderedPageBreak/>
        <w:t>и состояния здоровья в соответствии с санитарным и трудовым законодательством Российской Федерации;</w:t>
      </w:r>
    </w:p>
    <w:p w14:paraId="5C8101D2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б)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подростков, их духовно-нравственное развитие, приобщение к ценностям культуры и искусства;</w:t>
      </w:r>
    </w:p>
    <w:p w14:paraId="5C2FAE87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в) осуществляет деятельность, направленную на:</w:t>
      </w:r>
    </w:p>
    <w:p w14:paraId="2C4757B2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- развитие творческого потенциала и всестороннее развитие способностей у подростков;</w:t>
      </w:r>
    </w:p>
    <w:p w14:paraId="47FC1BA9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- развитие физической культуры и спорта подростков, в том числе на физическое развитие и укрепление здоровья подростков;</w:t>
      </w:r>
    </w:p>
    <w:p w14:paraId="2DBDEDA0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г) организует размещение, проживание, питание подростков в детском лагере труда и отдыха;</w:t>
      </w:r>
    </w:p>
    <w:p w14:paraId="6A51D4AF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д) обеспечивает безопасные условия жизнедеятельности, в том числе трудовой деятельности подростков;</w:t>
      </w:r>
    </w:p>
    <w:p w14:paraId="60593B4D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е) организует оказание медицинской помощи подросткам в период их пребывания в трудовом лагере, формирование навыков здорового образа жизни у подростков;</w:t>
      </w:r>
    </w:p>
    <w:p w14:paraId="5A44F13B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ж) осуществляет психолого-педагогическую деятельность, направленную на улучшение психологического состояния подростков и их адаптацию к условиям детского лагеря труда и отдыха.</w:t>
      </w:r>
    </w:p>
    <w:p w14:paraId="21E752BB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В детском лагере труда и отдыха может осуществляться образовательная деятельность в соответствии с законодательством Российской Федерации.</w:t>
      </w:r>
    </w:p>
    <w:p w14:paraId="425D91CC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Детский лагерь труда и отдыха вправе осуществлять иную деятельность, если такая деятельность соответствует целям его создания.</w:t>
      </w:r>
    </w:p>
    <w:p w14:paraId="1AAF0BFD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Право на осуществление в детском лагере труда и отдыха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14:paraId="486BAA53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8. Подростки направляются в детский лагерь труда и отдыха при отсутствии медицинских противопоказаний для пребывания подростка в трудовом лагере.</w:t>
      </w:r>
    </w:p>
    <w:p w14:paraId="6571FB95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9. Пребывание подростков в детском лагере труда и отдыха регулируется законодательством Российской Федерации и </w:t>
      </w:r>
      <w:hyperlink r:id="rId4" w:anchor="block_1000" w:history="1">
        <w:r w:rsidRPr="00726F6B">
          <w:rPr>
            <w:rFonts w:ascii="Times New Roman" w:eastAsia="Calibri" w:hAnsi="Times New Roman" w:cs="Times New Roman"/>
          </w:rPr>
          <w:t>договором</w:t>
        </w:r>
      </w:hyperlink>
      <w:r w:rsidRPr="00726F6B">
        <w:rPr>
          <w:rFonts w:ascii="Times New Roman" w:eastAsia="Calibri" w:hAnsi="Times New Roman" w:cs="Times New Roman"/>
          <w:color w:val="FF0000"/>
        </w:rPr>
        <w:t> </w:t>
      </w:r>
      <w:r w:rsidRPr="00726F6B">
        <w:rPr>
          <w:rFonts w:ascii="Times New Roman" w:eastAsia="Calibri" w:hAnsi="Times New Roman" w:cs="Times New Roman"/>
        </w:rPr>
        <w:t>об организации отдыха и оздоровления подростка, заключенным с родителями (законными представителями) подростков.</w:t>
      </w:r>
    </w:p>
    <w:p w14:paraId="60CD5D44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10. Деятельность подростков в детском лагере труда и отдыха организуется как в одновозрастных, так и в разновозрастных объединениях подростков (отряды, группы, команды), в зависимости от видов трудовой деятельности, направленности (тематики) программ смен детского лагеря труда и отдыха, интересов подростков, воспитательных, трудовых и образовательных задач лагеря. Трудовая деятельность подростков осуществляется в соответствии с трудовым законодательством Российской Федерации.</w:t>
      </w:r>
    </w:p>
    <w:p w14:paraId="417FE740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11. Детский лагерь труда и отдыха организован с дневным пребыванием подростков.</w:t>
      </w:r>
    </w:p>
    <w:p w14:paraId="62D74B27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12. Детский лагерь труда и отдыха может использовать объекты социальной инфраструктуры общеобразовательного учреждения, необходимые для осуществления целей деятельности лагеря.</w:t>
      </w:r>
    </w:p>
    <w:p w14:paraId="786B0D40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В детском лагере труда и отдыха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созданы специальные условия для получения указанными лицами образования по реализуемым в детском лагере труда и отдыха образовательным программам.</w:t>
      </w:r>
    </w:p>
    <w:p w14:paraId="3DE85AA5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13. Оказание медицинской помощи подросткам в детском лагере труда и отдыха осуществляется в соответствии с законодательством Российской Федерации об охране здоровья граждан.</w:t>
      </w:r>
    </w:p>
    <w:p w14:paraId="15EA324D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lastRenderedPageBreak/>
        <w:t>14. Условия размещения, устройства, содержания и организации работы детского лагеря труда и отдыха соответствуют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14:paraId="54987CF4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15. К работе в детском лагере труда и отдыха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медицинский осмотр.</w:t>
      </w:r>
    </w:p>
    <w:p w14:paraId="78FE7354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16. При приеме на работу в детский лагерь труда и отдыха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14:paraId="549B63C9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 xml:space="preserve">17. Руководитель и работники детского лагеря труда и отдыха несут предусмотренную законодательством Российской Федерации </w:t>
      </w:r>
      <w:proofErr w:type="gramStart"/>
      <w:r w:rsidRPr="00726F6B">
        <w:rPr>
          <w:rFonts w:ascii="Times New Roman" w:eastAsia="Calibri" w:hAnsi="Times New Roman" w:cs="Times New Roman"/>
        </w:rPr>
        <w:t>ответственность  а</w:t>
      </w:r>
      <w:proofErr w:type="gramEnd"/>
      <w:r w:rsidRPr="00726F6B">
        <w:rPr>
          <w:rFonts w:ascii="Times New Roman" w:eastAsia="Calibri" w:hAnsi="Times New Roman" w:cs="Times New Roman"/>
        </w:rPr>
        <w:t xml:space="preserve"> пребывание подростков в лагере, их жизнь и здоровье.</w:t>
      </w:r>
    </w:p>
    <w:p w14:paraId="6850030A" w14:textId="77777777" w:rsidR="00726F6B" w:rsidRPr="00726F6B" w:rsidRDefault="00726F6B" w:rsidP="00726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6F6B">
        <w:rPr>
          <w:rFonts w:ascii="Times New Roman" w:eastAsia="Calibri" w:hAnsi="Times New Roman" w:cs="Times New Roman"/>
        </w:rPr>
        <w:t>18. Финансовое обеспечение деятельности трудового лагеря осуществляется в установленном законодательством Российской Федерации порядке.</w:t>
      </w:r>
    </w:p>
    <w:p w14:paraId="60917B7C" w14:textId="77777777" w:rsidR="00726F6B" w:rsidRPr="00726F6B" w:rsidRDefault="00726F6B" w:rsidP="00726F6B">
      <w:pPr>
        <w:tabs>
          <w:tab w:val="left" w:pos="5529"/>
          <w:tab w:val="left" w:pos="680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2"/>
        </w:rPr>
      </w:pPr>
    </w:p>
    <w:p w14:paraId="7E7A866D" w14:textId="77777777" w:rsidR="00E8213E" w:rsidRDefault="00E8213E"/>
    <w:sectPr w:rsidR="00E8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36"/>
    <w:rsid w:val="00726F6B"/>
    <w:rsid w:val="00830C36"/>
    <w:rsid w:val="00E8213E"/>
    <w:rsid w:val="00E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309E"/>
  <w15:chartTrackingRefBased/>
  <w15:docId w15:val="{472E6021-BAD1-4482-BBEB-446DE567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2088086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1093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2025-05-27T12:35:00Z</dcterms:created>
  <dcterms:modified xsi:type="dcterms:W3CDTF">2025-05-27T12:37:00Z</dcterms:modified>
</cp:coreProperties>
</file>