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98" w:rsidRPr="002815F2" w:rsidRDefault="005227AC" w:rsidP="004F7298">
      <w:pPr>
        <w:pStyle w:val="aff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75pt">
            <v:imagedata r:id="rId7" o:title="scaned_document-12-52-02.pdf-10"/>
          </v:shape>
        </w:pict>
      </w:r>
    </w:p>
    <w:p w:rsidR="0011749B" w:rsidRDefault="0011749B" w:rsidP="00895B13">
      <w:pPr>
        <w:autoSpaceDE w:val="0"/>
        <w:autoSpaceDN w:val="0"/>
        <w:adjustRightInd w:val="0"/>
        <w:spacing w:after="0" w:line="240" w:lineRule="auto"/>
        <w:jc w:val="center"/>
        <w:rPr>
          <w:rFonts w:ascii="Times New Roman" w:hAnsi="Times New Roman"/>
          <w:b/>
          <w:bCs/>
          <w:sz w:val="36"/>
          <w:szCs w:val="36"/>
        </w:rPr>
      </w:pPr>
    </w:p>
    <w:p w:rsidR="005227AC" w:rsidRDefault="005227AC" w:rsidP="00895B13">
      <w:pPr>
        <w:autoSpaceDE w:val="0"/>
        <w:autoSpaceDN w:val="0"/>
        <w:adjustRightInd w:val="0"/>
        <w:spacing w:after="0" w:line="240" w:lineRule="auto"/>
        <w:jc w:val="center"/>
        <w:rPr>
          <w:rFonts w:ascii="Times New Roman" w:hAnsi="Times New Roman"/>
          <w:b/>
          <w:bCs/>
          <w:sz w:val="36"/>
          <w:szCs w:val="36"/>
        </w:rPr>
      </w:pPr>
      <w:bookmarkStart w:id="0" w:name="_GoBack"/>
      <w:bookmarkEnd w:id="0"/>
    </w:p>
    <w:p w:rsidR="0011749B" w:rsidRPr="00933E6D" w:rsidRDefault="0011749B" w:rsidP="00895B13">
      <w:pPr>
        <w:autoSpaceDE w:val="0"/>
        <w:autoSpaceDN w:val="0"/>
        <w:adjustRightInd w:val="0"/>
        <w:spacing w:after="0" w:line="240" w:lineRule="auto"/>
        <w:jc w:val="center"/>
        <w:rPr>
          <w:rFonts w:ascii="Times New Roman" w:hAnsi="Times New Roman"/>
          <w:b/>
          <w:bCs/>
          <w:sz w:val="36"/>
          <w:szCs w:val="36"/>
        </w:rPr>
      </w:pPr>
    </w:p>
    <w:p w:rsidR="006468B9" w:rsidRPr="000030A3" w:rsidRDefault="006468B9" w:rsidP="00103738">
      <w:pPr>
        <w:numPr>
          <w:ilvl w:val="0"/>
          <w:numId w:val="3"/>
        </w:numPr>
        <w:autoSpaceDE w:val="0"/>
        <w:autoSpaceDN w:val="0"/>
        <w:adjustRightInd w:val="0"/>
        <w:spacing w:after="0" w:line="240" w:lineRule="auto"/>
        <w:ind w:left="-142"/>
        <w:jc w:val="center"/>
        <w:rPr>
          <w:rFonts w:ascii="Times New Roman" w:eastAsia="Times New Roman" w:hAnsi="Times New Roman"/>
          <w:b/>
          <w:bCs/>
          <w:sz w:val="28"/>
          <w:szCs w:val="28"/>
          <w:lang w:eastAsia="ru-RU"/>
        </w:rPr>
      </w:pPr>
      <w:r w:rsidRPr="000030A3">
        <w:rPr>
          <w:rFonts w:ascii="Times New Roman" w:eastAsia="Times New Roman" w:hAnsi="Times New Roman"/>
          <w:b/>
          <w:bCs/>
          <w:sz w:val="28"/>
          <w:szCs w:val="28"/>
          <w:lang w:eastAsia="ru-RU"/>
        </w:rPr>
        <w:lastRenderedPageBreak/>
        <w:t xml:space="preserve">Пояснительная записка </w:t>
      </w:r>
      <w:r w:rsidR="000E356A">
        <w:rPr>
          <w:rFonts w:ascii="Times New Roman" w:eastAsia="Times New Roman" w:hAnsi="Times New Roman"/>
          <w:b/>
          <w:bCs/>
          <w:sz w:val="28"/>
          <w:szCs w:val="28"/>
          <w:lang w:eastAsia="ru-RU"/>
        </w:rPr>
        <w:t xml:space="preserve">к </w:t>
      </w:r>
      <w:r w:rsidRPr="000030A3">
        <w:rPr>
          <w:rFonts w:ascii="Times New Roman" w:eastAsia="Times New Roman" w:hAnsi="Times New Roman"/>
          <w:b/>
          <w:bCs/>
          <w:sz w:val="28"/>
          <w:szCs w:val="28"/>
          <w:lang w:eastAsia="ru-RU"/>
        </w:rPr>
        <w:t>учебно</w:t>
      </w:r>
      <w:r w:rsidR="000E356A">
        <w:rPr>
          <w:rFonts w:ascii="Times New Roman" w:eastAsia="Times New Roman" w:hAnsi="Times New Roman"/>
          <w:b/>
          <w:bCs/>
          <w:sz w:val="28"/>
          <w:szCs w:val="28"/>
          <w:lang w:eastAsia="ru-RU"/>
        </w:rPr>
        <w:t>му</w:t>
      </w:r>
      <w:r w:rsidRPr="000030A3">
        <w:rPr>
          <w:rFonts w:ascii="Times New Roman" w:eastAsia="Times New Roman" w:hAnsi="Times New Roman"/>
          <w:b/>
          <w:bCs/>
          <w:sz w:val="28"/>
          <w:szCs w:val="28"/>
          <w:lang w:eastAsia="ru-RU"/>
        </w:rPr>
        <w:t xml:space="preserve"> план</w:t>
      </w:r>
      <w:r w:rsidR="000E356A">
        <w:rPr>
          <w:rFonts w:ascii="Times New Roman" w:eastAsia="Times New Roman" w:hAnsi="Times New Roman"/>
          <w:b/>
          <w:bCs/>
          <w:sz w:val="28"/>
          <w:szCs w:val="28"/>
          <w:lang w:eastAsia="ru-RU"/>
        </w:rPr>
        <w:t>у</w:t>
      </w:r>
      <w:r w:rsidRPr="000030A3">
        <w:rPr>
          <w:rFonts w:ascii="Times New Roman" w:eastAsia="Times New Roman" w:hAnsi="Times New Roman"/>
          <w:b/>
          <w:bCs/>
          <w:sz w:val="28"/>
          <w:szCs w:val="28"/>
          <w:lang w:eastAsia="ru-RU"/>
        </w:rPr>
        <w:t xml:space="preserve"> </w:t>
      </w:r>
    </w:p>
    <w:p w:rsidR="006468B9" w:rsidRPr="000030A3" w:rsidRDefault="006468B9" w:rsidP="00103738">
      <w:pPr>
        <w:autoSpaceDE w:val="0"/>
        <w:autoSpaceDN w:val="0"/>
        <w:adjustRightInd w:val="0"/>
        <w:spacing w:after="0" w:line="240" w:lineRule="auto"/>
        <w:ind w:left="-142"/>
        <w:jc w:val="center"/>
        <w:rPr>
          <w:rFonts w:ascii="Times New Roman" w:eastAsia="Times New Roman" w:hAnsi="Times New Roman"/>
          <w:b/>
          <w:bCs/>
          <w:sz w:val="28"/>
          <w:szCs w:val="28"/>
          <w:lang w:eastAsia="ru-RU"/>
        </w:rPr>
      </w:pPr>
      <w:r w:rsidRPr="000030A3">
        <w:rPr>
          <w:rFonts w:ascii="Times New Roman" w:eastAsia="Times New Roman" w:hAnsi="Times New Roman"/>
          <w:b/>
          <w:bCs/>
          <w:sz w:val="28"/>
          <w:szCs w:val="28"/>
          <w:lang w:eastAsia="ru-RU"/>
        </w:rPr>
        <w:t xml:space="preserve">начального общего образования </w:t>
      </w:r>
    </w:p>
    <w:p w:rsidR="006468B9" w:rsidRPr="000030A3" w:rsidRDefault="006468B9" w:rsidP="00103738">
      <w:pPr>
        <w:spacing w:after="0" w:line="240" w:lineRule="auto"/>
        <w:ind w:left="-142"/>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 xml:space="preserve">муниципального бюджетного общеобразовательного учреждения </w:t>
      </w:r>
    </w:p>
    <w:p w:rsidR="006468B9" w:rsidRPr="000030A3" w:rsidRDefault="006468B9" w:rsidP="00103738">
      <w:pPr>
        <w:autoSpaceDE w:val="0"/>
        <w:autoSpaceDN w:val="0"/>
        <w:adjustRightInd w:val="0"/>
        <w:spacing w:after="0" w:line="240" w:lineRule="auto"/>
        <w:ind w:left="-142"/>
        <w:jc w:val="center"/>
        <w:rPr>
          <w:rFonts w:ascii="Times New Roman" w:eastAsia="Times New Roman" w:hAnsi="Times New Roman"/>
          <w:b/>
          <w:sz w:val="28"/>
          <w:szCs w:val="28"/>
          <w:lang w:eastAsia="ru-RU"/>
        </w:rPr>
      </w:pPr>
      <w:r w:rsidRPr="000030A3">
        <w:rPr>
          <w:rFonts w:ascii="Times New Roman" w:eastAsia="Times New Roman" w:hAnsi="Times New Roman"/>
          <w:b/>
          <w:sz w:val="28"/>
          <w:szCs w:val="28"/>
          <w:lang w:eastAsia="ru-RU"/>
        </w:rPr>
        <w:t>«Центр образования</w:t>
      </w:r>
      <w:r w:rsidR="004B137A">
        <w:rPr>
          <w:rFonts w:ascii="Times New Roman" w:eastAsia="Times New Roman" w:hAnsi="Times New Roman"/>
          <w:b/>
          <w:sz w:val="28"/>
          <w:szCs w:val="28"/>
          <w:lang w:eastAsia="ru-RU"/>
        </w:rPr>
        <w:t xml:space="preserve"> № 6 «Перспектива» г. Белгорода,</w:t>
      </w:r>
    </w:p>
    <w:p w:rsidR="00895B13" w:rsidRDefault="006468B9" w:rsidP="00103738">
      <w:pPr>
        <w:pStyle w:val="Default"/>
        <w:ind w:left="-142"/>
        <w:jc w:val="center"/>
        <w:rPr>
          <w:rFonts w:ascii="Times New Roman" w:hAnsi="Times New Roman" w:cs="Times New Roman"/>
          <w:b/>
          <w:bCs/>
          <w:color w:val="auto"/>
          <w:sz w:val="28"/>
          <w:szCs w:val="28"/>
        </w:rPr>
      </w:pPr>
      <w:r w:rsidRPr="000030A3">
        <w:rPr>
          <w:rFonts w:ascii="Times New Roman" w:hAnsi="Times New Roman"/>
          <w:b/>
          <w:bCs/>
          <w:sz w:val="28"/>
          <w:szCs w:val="28"/>
        </w:rPr>
        <w:t>обеспечивающе</w:t>
      </w:r>
      <w:r w:rsidR="000E356A">
        <w:rPr>
          <w:rFonts w:ascii="Times New Roman" w:hAnsi="Times New Roman"/>
          <w:b/>
          <w:bCs/>
          <w:sz w:val="28"/>
          <w:szCs w:val="28"/>
        </w:rPr>
        <w:t>му</w:t>
      </w:r>
      <w:r w:rsidRPr="000030A3">
        <w:rPr>
          <w:rFonts w:ascii="Times New Roman" w:hAnsi="Times New Roman"/>
          <w:b/>
          <w:bCs/>
          <w:sz w:val="28"/>
          <w:szCs w:val="28"/>
        </w:rPr>
        <w:t xml:space="preserve"> реализацию основной образовательной программы начального общего образования </w:t>
      </w:r>
      <w:r w:rsidR="00103738" w:rsidRPr="005226C1">
        <w:rPr>
          <w:rFonts w:ascii="Times New Roman" w:hAnsi="Times New Roman" w:cs="Times New Roman"/>
          <w:b/>
          <w:bCs/>
          <w:color w:val="auto"/>
          <w:sz w:val="28"/>
          <w:szCs w:val="28"/>
        </w:rPr>
        <w:t>в соответствии с требованиями</w:t>
      </w:r>
    </w:p>
    <w:p w:rsidR="004B137A" w:rsidRDefault="00103738" w:rsidP="00103738">
      <w:pPr>
        <w:pStyle w:val="Default"/>
        <w:ind w:left="-142"/>
        <w:jc w:val="center"/>
        <w:rPr>
          <w:rFonts w:ascii="Times New Roman" w:hAnsi="Times New Roman" w:cs="Times New Roman"/>
          <w:b/>
          <w:bCs/>
          <w:color w:val="auto"/>
          <w:sz w:val="28"/>
          <w:szCs w:val="28"/>
        </w:rPr>
      </w:pPr>
      <w:r w:rsidRPr="005226C1">
        <w:rPr>
          <w:rFonts w:ascii="Times New Roman" w:hAnsi="Times New Roman" w:cs="Times New Roman"/>
          <w:b/>
          <w:bCs/>
          <w:color w:val="auto"/>
          <w:sz w:val="28"/>
          <w:szCs w:val="28"/>
        </w:rPr>
        <w:t xml:space="preserve"> ФГОС 20</w:t>
      </w:r>
      <w:r w:rsidR="00895B13">
        <w:rPr>
          <w:rFonts w:ascii="Times New Roman" w:hAnsi="Times New Roman" w:cs="Times New Roman"/>
          <w:b/>
          <w:bCs/>
          <w:color w:val="auto"/>
          <w:sz w:val="28"/>
          <w:szCs w:val="28"/>
        </w:rPr>
        <w:t>2</w:t>
      </w:r>
      <w:r w:rsidRPr="005226C1">
        <w:rPr>
          <w:rFonts w:ascii="Times New Roman" w:hAnsi="Times New Roman" w:cs="Times New Roman"/>
          <w:b/>
          <w:bCs/>
          <w:color w:val="auto"/>
          <w:sz w:val="28"/>
          <w:szCs w:val="28"/>
        </w:rPr>
        <w:t>1г.</w:t>
      </w:r>
      <w:r w:rsidR="00895B13">
        <w:rPr>
          <w:rFonts w:ascii="Times New Roman" w:hAnsi="Times New Roman" w:cs="Times New Roman"/>
          <w:b/>
          <w:bCs/>
          <w:color w:val="auto"/>
          <w:sz w:val="28"/>
          <w:szCs w:val="28"/>
        </w:rPr>
        <w:t xml:space="preserve"> (1</w:t>
      </w:r>
      <w:r w:rsidR="00511256">
        <w:rPr>
          <w:rFonts w:ascii="Times New Roman" w:hAnsi="Times New Roman" w:cs="Times New Roman"/>
          <w:b/>
          <w:bCs/>
          <w:color w:val="auto"/>
          <w:sz w:val="28"/>
          <w:szCs w:val="28"/>
        </w:rPr>
        <w:t>-2</w:t>
      </w:r>
      <w:r w:rsidR="00895B13">
        <w:rPr>
          <w:rFonts w:ascii="Times New Roman" w:hAnsi="Times New Roman" w:cs="Times New Roman"/>
          <w:b/>
          <w:bCs/>
          <w:color w:val="auto"/>
          <w:sz w:val="28"/>
          <w:szCs w:val="28"/>
        </w:rPr>
        <w:t xml:space="preserve"> классы)</w:t>
      </w:r>
    </w:p>
    <w:p w:rsidR="00103738" w:rsidRPr="005226C1" w:rsidRDefault="004B137A" w:rsidP="00103738">
      <w:pPr>
        <w:pStyle w:val="Default"/>
        <w:ind w:left="-142"/>
        <w:jc w:val="center"/>
        <w:rPr>
          <w:rFonts w:ascii="Times New Roman" w:hAnsi="Times New Roman" w:cs="Times New Roman"/>
          <w:b/>
          <w:bCs/>
          <w:color w:val="auto"/>
          <w:sz w:val="28"/>
          <w:szCs w:val="28"/>
        </w:rPr>
      </w:pPr>
      <w:r w:rsidRPr="004B137A">
        <w:rPr>
          <w:rFonts w:ascii="Times New Roman" w:hAnsi="Times New Roman"/>
          <w:b/>
          <w:sz w:val="28"/>
          <w:szCs w:val="28"/>
        </w:rPr>
        <w:t xml:space="preserve"> </w:t>
      </w:r>
      <w:r w:rsidRPr="000030A3">
        <w:rPr>
          <w:rFonts w:ascii="Times New Roman" w:hAnsi="Times New Roman"/>
          <w:b/>
          <w:sz w:val="28"/>
          <w:szCs w:val="28"/>
        </w:rPr>
        <w:t>на 202</w:t>
      </w:r>
      <w:r w:rsidR="00511256">
        <w:rPr>
          <w:rFonts w:ascii="Times New Roman" w:hAnsi="Times New Roman"/>
          <w:b/>
          <w:sz w:val="28"/>
          <w:szCs w:val="28"/>
        </w:rPr>
        <w:t>3</w:t>
      </w:r>
      <w:r w:rsidRPr="000030A3">
        <w:rPr>
          <w:rFonts w:ascii="Times New Roman" w:hAnsi="Times New Roman"/>
          <w:b/>
          <w:sz w:val="28"/>
          <w:szCs w:val="28"/>
        </w:rPr>
        <w:t>-202</w:t>
      </w:r>
      <w:r w:rsidR="00511256">
        <w:rPr>
          <w:rFonts w:ascii="Times New Roman" w:hAnsi="Times New Roman"/>
          <w:b/>
          <w:sz w:val="28"/>
          <w:szCs w:val="28"/>
        </w:rPr>
        <w:t>4</w:t>
      </w:r>
      <w:r w:rsidRPr="000030A3">
        <w:rPr>
          <w:rFonts w:ascii="Times New Roman" w:hAnsi="Times New Roman"/>
          <w:b/>
          <w:sz w:val="28"/>
          <w:szCs w:val="28"/>
        </w:rPr>
        <w:t xml:space="preserve"> учебный год</w:t>
      </w:r>
    </w:p>
    <w:p w:rsidR="006468B9" w:rsidRPr="000030A3" w:rsidRDefault="006468B9" w:rsidP="00C41E70">
      <w:pPr>
        <w:spacing w:after="0" w:line="240" w:lineRule="auto"/>
        <w:rPr>
          <w:rFonts w:ascii="Times New Roman" w:eastAsia="Times New Roman" w:hAnsi="Times New Roman"/>
          <w:b/>
          <w:sz w:val="28"/>
          <w:szCs w:val="28"/>
          <w:lang w:eastAsia="ru-RU"/>
        </w:rPr>
      </w:pPr>
    </w:p>
    <w:p w:rsidR="006468B9" w:rsidRPr="00983490" w:rsidRDefault="006468B9" w:rsidP="00983490">
      <w:pPr>
        <w:pStyle w:val="af5"/>
        <w:numPr>
          <w:ilvl w:val="0"/>
          <w:numId w:val="7"/>
        </w:numPr>
        <w:jc w:val="center"/>
        <w:rPr>
          <w:rFonts w:ascii="Times New Roman" w:hAnsi="Times New Roman"/>
          <w:b/>
          <w:sz w:val="28"/>
          <w:szCs w:val="28"/>
          <w:lang w:eastAsia="ru-RU"/>
        </w:rPr>
      </w:pPr>
      <w:r w:rsidRPr="00983490">
        <w:rPr>
          <w:rFonts w:ascii="Times New Roman" w:hAnsi="Times New Roman"/>
          <w:b/>
          <w:sz w:val="28"/>
          <w:szCs w:val="28"/>
          <w:lang w:eastAsia="ru-RU"/>
        </w:rPr>
        <w:t>Общие положения</w:t>
      </w:r>
    </w:p>
    <w:p w:rsidR="006468B9" w:rsidRPr="000030A3" w:rsidRDefault="006468B9" w:rsidP="00C41E70">
      <w:pPr>
        <w:tabs>
          <w:tab w:val="left" w:pos="720"/>
        </w:tabs>
        <w:autoSpaceDE w:val="0"/>
        <w:autoSpaceDN w:val="0"/>
        <w:adjustRightInd w:val="0"/>
        <w:spacing w:after="0" w:line="240" w:lineRule="auto"/>
        <w:jc w:val="both"/>
        <w:rPr>
          <w:rFonts w:ascii="Times New Roman" w:eastAsia="Times New Roman" w:hAnsi="Times New Roman"/>
          <w:sz w:val="28"/>
          <w:szCs w:val="28"/>
          <w:lang w:eastAsia="ru-RU"/>
        </w:rPr>
      </w:pPr>
      <w:r w:rsidRPr="000030A3">
        <w:rPr>
          <w:rFonts w:ascii="Times New Roman" w:eastAsia="Times New Roman" w:hAnsi="Times New Roman"/>
          <w:sz w:val="24"/>
          <w:szCs w:val="24"/>
          <w:lang w:eastAsia="ru-RU"/>
        </w:rPr>
        <w:t xml:space="preserve">          </w:t>
      </w:r>
      <w:r w:rsidRPr="000030A3">
        <w:rPr>
          <w:rFonts w:ascii="Times New Roman" w:eastAsia="Times New Roman" w:hAnsi="Times New Roman"/>
          <w:sz w:val="28"/>
          <w:szCs w:val="28"/>
          <w:lang w:eastAsia="ru-RU"/>
        </w:rPr>
        <w:t>Учебный план начального общего образования МБОУ ЦО № 6 на 20</w:t>
      </w:r>
      <w:r w:rsidR="00EB6A37" w:rsidRPr="000030A3">
        <w:rPr>
          <w:rFonts w:ascii="Times New Roman" w:eastAsia="Times New Roman" w:hAnsi="Times New Roman"/>
          <w:sz w:val="28"/>
          <w:szCs w:val="28"/>
          <w:lang w:eastAsia="ru-RU"/>
        </w:rPr>
        <w:t>2</w:t>
      </w:r>
      <w:r w:rsidR="00511256">
        <w:rPr>
          <w:rFonts w:ascii="Times New Roman" w:eastAsia="Times New Roman" w:hAnsi="Times New Roman"/>
          <w:sz w:val="28"/>
          <w:szCs w:val="28"/>
          <w:lang w:eastAsia="ru-RU"/>
        </w:rPr>
        <w:t>3</w:t>
      </w:r>
      <w:r w:rsidRPr="000030A3">
        <w:rPr>
          <w:rFonts w:ascii="Times New Roman" w:eastAsia="Times New Roman" w:hAnsi="Times New Roman"/>
          <w:sz w:val="28"/>
          <w:szCs w:val="28"/>
          <w:lang w:eastAsia="ru-RU"/>
        </w:rPr>
        <w:t>-20</w:t>
      </w:r>
      <w:r w:rsidR="00647B72" w:rsidRPr="000030A3">
        <w:rPr>
          <w:rFonts w:ascii="Times New Roman" w:eastAsia="Times New Roman" w:hAnsi="Times New Roman"/>
          <w:sz w:val="28"/>
          <w:szCs w:val="28"/>
          <w:lang w:eastAsia="ru-RU"/>
        </w:rPr>
        <w:t>2</w:t>
      </w:r>
      <w:r w:rsidR="00511256">
        <w:rPr>
          <w:rFonts w:ascii="Times New Roman" w:eastAsia="Times New Roman" w:hAnsi="Times New Roman"/>
          <w:sz w:val="28"/>
          <w:szCs w:val="28"/>
          <w:lang w:eastAsia="ru-RU"/>
        </w:rPr>
        <w:t>4</w:t>
      </w:r>
      <w:r w:rsidRPr="000030A3">
        <w:rPr>
          <w:rFonts w:ascii="Times New Roman" w:eastAsia="Times New Roman" w:hAnsi="Times New Roman"/>
          <w:sz w:val="28"/>
          <w:szCs w:val="28"/>
          <w:lang w:eastAsia="ru-RU"/>
        </w:rPr>
        <w:t xml:space="preserve"> учебный год обеспечивает реализацию основной образовательной программы начального общего образования в соответствии с требованиями </w:t>
      </w:r>
      <w:r w:rsidR="00895B13">
        <w:rPr>
          <w:rFonts w:ascii="Times New Roman" w:hAnsi="Times New Roman"/>
          <w:sz w:val="28"/>
          <w:szCs w:val="28"/>
        </w:rPr>
        <w:t xml:space="preserve">обновленного </w:t>
      </w:r>
      <w:r w:rsidRPr="000030A3">
        <w:rPr>
          <w:rFonts w:ascii="Times New Roman" w:eastAsia="Times New Roman" w:hAnsi="Times New Roman"/>
          <w:sz w:val="28"/>
          <w:szCs w:val="28"/>
          <w:lang w:eastAsia="ru-RU"/>
        </w:rPr>
        <w:t>ФГОС</w:t>
      </w:r>
      <w:r w:rsidR="00AB55A1">
        <w:rPr>
          <w:rFonts w:ascii="Times New Roman" w:eastAsia="Times New Roman" w:hAnsi="Times New Roman"/>
          <w:sz w:val="28"/>
          <w:szCs w:val="28"/>
          <w:lang w:eastAsia="ru-RU"/>
        </w:rPr>
        <w:t xml:space="preserve"> НОО 20</w:t>
      </w:r>
      <w:r w:rsidR="00895B13">
        <w:rPr>
          <w:rFonts w:ascii="Times New Roman" w:eastAsia="Times New Roman" w:hAnsi="Times New Roman"/>
          <w:sz w:val="28"/>
          <w:szCs w:val="28"/>
          <w:lang w:eastAsia="ru-RU"/>
        </w:rPr>
        <w:t>21</w:t>
      </w:r>
      <w:r w:rsidR="00983490">
        <w:rPr>
          <w:rFonts w:ascii="Times New Roman" w:eastAsia="Times New Roman" w:hAnsi="Times New Roman"/>
          <w:sz w:val="28"/>
          <w:szCs w:val="28"/>
          <w:lang w:eastAsia="ru-RU"/>
        </w:rPr>
        <w:t xml:space="preserve"> </w:t>
      </w:r>
      <w:r w:rsidR="00AB55A1">
        <w:rPr>
          <w:rFonts w:ascii="Times New Roman" w:eastAsia="Times New Roman" w:hAnsi="Times New Roman"/>
          <w:sz w:val="28"/>
          <w:szCs w:val="28"/>
          <w:lang w:eastAsia="ru-RU"/>
        </w:rPr>
        <w:t>года</w:t>
      </w:r>
      <w:r w:rsidR="00895B13">
        <w:rPr>
          <w:rFonts w:ascii="Times New Roman" w:eastAsia="Times New Roman" w:hAnsi="Times New Roman"/>
          <w:sz w:val="28"/>
          <w:szCs w:val="28"/>
          <w:lang w:eastAsia="ru-RU"/>
        </w:rPr>
        <w:t xml:space="preserve"> (1 </w:t>
      </w:r>
      <w:r w:rsidR="00511256">
        <w:rPr>
          <w:rFonts w:ascii="Times New Roman" w:eastAsia="Times New Roman" w:hAnsi="Times New Roman"/>
          <w:sz w:val="28"/>
          <w:szCs w:val="28"/>
          <w:lang w:eastAsia="ru-RU"/>
        </w:rPr>
        <w:t xml:space="preserve">-2 </w:t>
      </w:r>
      <w:r w:rsidR="00895B13">
        <w:rPr>
          <w:rFonts w:ascii="Times New Roman" w:eastAsia="Times New Roman" w:hAnsi="Times New Roman"/>
          <w:sz w:val="28"/>
          <w:szCs w:val="28"/>
          <w:lang w:eastAsia="ru-RU"/>
        </w:rPr>
        <w:t>классы)</w:t>
      </w:r>
      <w:r w:rsidRPr="000030A3">
        <w:rPr>
          <w:rFonts w:ascii="Times New Roman" w:eastAsia="Times New Roman" w:hAnsi="Times New Roman"/>
          <w:sz w:val="28"/>
          <w:szCs w:val="28"/>
          <w:lang w:eastAsia="ru-RU"/>
        </w:rPr>
        <w:t>, определяет распределение учебного времени, отводимого на изучение различных предметных областей, учебных предметов и курсов обязательной части и части, формируемой участниками образовательных отношений по классам и годам обучения, максимальный объём обязательной учебной нагрузки обучающихся.</w:t>
      </w:r>
    </w:p>
    <w:p w:rsidR="009A427D" w:rsidRPr="000030A3" w:rsidRDefault="006468B9" w:rsidP="00C41E70">
      <w:pPr>
        <w:pStyle w:val="Default"/>
        <w:tabs>
          <w:tab w:val="left" w:pos="0"/>
        </w:tabs>
        <w:ind w:firstLine="709"/>
        <w:jc w:val="both"/>
        <w:rPr>
          <w:rFonts w:ascii="Times New Roman" w:hAnsi="Times New Roman" w:cs="Times New Roman"/>
          <w:color w:val="auto"/>
          <w:sz w:val="28"/>
          <w:szCs w:val="28"/>
        </w:rPr>
      </w:pPr>
      <w:r w:rsidRPr="000030A3">
        <w:rPr>
          <w:rFonts w:ascii="Times New Roman" w:hAnsi="Times New Roman" w:cs="Times New Roman"/>
          <w:color w:val="auto"/>
          <w:sz w:val="28"/>
          <w:szCs w:val="28"/>
        </w:rPr>
        <w:t xml:space="preserve">Учебный план </w:t>
      </w:r>
      <w:r w:rsidR="00511256">
        <w:rPr>
          <w:rFonts w:ascii="Times New Roman" w:hAnsi="Times New Roman" w:cs="Times New Roman"/>
          <w:color w:val="auto"/>
          <w:sz w:val="28"/>
          <w:szCs w:val="28"/>
        </w:rPr>
        <w:t>НОО разработан</w:t>
      </w:r>
      <w:r w:rsidRPr="000030A3">
        <w:rPr>
          <w:rFonts w:ascii="Times New Roman" w:hAnsi="Times New Roman" w:cs="Times New Roman"/>
          <w:color w:val="auto"/>
          <w:sz w:val="28"/>
          <w:szCs w:val="28"/>
        </w:rPr>
        <w:t xml:space="preserve"> на основе перспективного учебного плана основной образовательной программ</w:t>
      </w:r>
      <w:r w:rsidR="00895B13">
        <w:rPr>
          <w:rFonts w:ascii="Times New Roman" w:hAnsi="Times New Roman" w:cs="Times New Roman"/>
          <w:color w:val="auto"/>
          <w:sz w:val="28"/>
          <w:szCs w:val="28"/>
        </w:rPr>
        <w:t>ы начального общего образования</w:t>
      </w:r>
      <w:r w:rsidR="00274DBE">
        <w:rPr>
          <w:rFonts w:ascii="Times New Roman" w:hAnsi="Times New Roman" w:cs="Times New Roman"/>
          <w:color w:val="auto"/>
          <w:sz w:val="28"/>
          <w:szCs w:val="28"/>
        </w:rPr>
        <w:t xml:space="preserve"> МБОУ ЦО № 6</w:t>
      </w:r>
      <w:r w:rsidR="009A427D" w:rsidRPr="000030A3">
        <w:rPr>
          <w:rFonts w:ascii="Times New Roman" w:hAnsi="Times New Roman" w:cs="Times New Roman"/>
          <w:color w:val="auto"/>
          <w:sz w:val="28"/>
          <w:szCs w:val="28"/>
        </w:rPr>
        <w:t xml:space="preserve">. </w:t>
      </w:r>
    </w:p>
    <w:p w:rsidR="006468B9" w:rsidRPr="000030A3" w:rsidRDefault="006468B9" w:rsidP="00C41E70">
      <w:pPr>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Основой разработки учебного плана начального общего образования на 20</w:t>
      </w:r>
      <w:r w:rsidR="00EB6A37" w:rsidRPr="000030A3">
        <w:rPr>
          <w:rFonts w:ascii="Times New Roman" w:eastAsia="Times New Roman" w:hAnsi="Times New Roman"/>
          <w:sz w:val="28"/>
          <w:szCs w:val="28"/>
          <w:lang w:eastAsia="ru-RU"/>
        </w:rPr>
        <w:t>2</w:t>
      </w:r>
      <w:r w:rsidR="00511256">
        <w:rPr>
          <w:rFonts w:ascii="Times New Roman" w:eastAsia="Times New Roman" w:hAnsi="Times New Roman"/>
          <w:sz w:val="28"/>
          <w:szCs w:val="28"/>
          <w:lang w:eastAsia="ru-RU"/>
        </w:rPr>
        <w:t>3</w:t>
      </w:r>
      <w:r w:rsidRPr="000030A3">
        <w:rPr>
          <w:rFonts w:ascii="Times New Roman" w:eastAsia="Times New Roman" w:hAnsi="Times New Roman"/>
          <w:sz w:val="28"/>
          <w:szCs w:val="28"/>
          <w:lang w:eastAsia="ru-RU"/>
        </w:rPr>
        <w:t>-20</w:t>
      </w:r>
      <w:r w:rsidR="00CE48A8" w:rsidRPr="000030A3">
        <w:rPr>
          <w:rFonts w:ascii="Times New Roman" w:eastAsia="Times New Roman" w:hAnsi="Times New Roman"/>
          <w:sz w:val="28"/>
          <w:szCs w:val="28"/>
          <w:lang w:eastAsia="ru-RU"/>
        </w:rPr>
        <w:t>2</w:t>
      </w:r>
      <w:r w:rsidR="00511256">
        <w:rPr>
          <w:rFonts w:ascii="Times New Roman" w:eastAsia="Times New Roman" w:hAnsi="Times New Roman"/>
          <w:sz w:val="28"/>
          <w:szCs w:val="28"/>
          <w:lang w:eastAsia="ru-RU"/>
        </w:rPr>
        <w:t>4</w:t>
      </w:r>
      <w:r w:rsidR="00EB6A37" w:rsidRPr="000030A3">
        <w:rPr>
          <w:rFonts w:ascii="Times New Roman" w:eastAsia="Times New Roman" w:hAnsi="Times New Roman"/>
          <w:sz w:val="28"/>
          <w:szCs w:val="28"/>
          <w:lang w:eastAsia="ru-RU"/>
        </w:rPr>
        <w:t xml:space="preserve"> </w:t>
      </w:r>
      <w:r w:rsidRPr="000030A3">
        <w:rPr>
          <w:rFonts w:ascii="Times New Roman" w:eastAsia="Times New Roman" w:hAnsi="Times New Roman"/>
          <w:sz w:val="28"/>
          <w:szCs w:val="28"/>
          <w:lang w:eastAsia="ru-RU"/>
        </w:rPr>
        <w:t>учебный год являются следующие нормативные документы и инструктивно-методические материалы:</w:t>
      </w:r>
    </w:p>
    <w:p w:rsidR="006468B9" w:rsidRDefault="006468B9" w:rsidP="00C41E70">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u w:val="single"/>
          <w:lang w:eastAsia="ru-RU"/>
        </w:rPr>
      </w:pPr>
      <w:r w:rsidRPr="000030A3">
        <w:rPr>
          <w:rFonts w:ascii="Times New Roman" w:eastAsia="Times New Roman" w:hAnsi="Times New Roman"/>
          <w:b/>
          <w:sz w:val="28"/>
          <w:szCs w:val="28"/>
          <w:u w:val="single"/>
          <w:lang w:eastAsia="ru-RU"/>
        </w:rPr>
        <w:t>Федеральный уровень</w:t>
      </w:r>
    </w:p>
    <w:p w:rsidR="00B21847" w:rsidRPr="00B21847" w:rsidRDefault="00B21847" w:rsidP="00B21847">
      <w:pPr>
        <w:autoSpaceDE w:val="0"/>
        <w:autoSpaceDN w:val="0"/>
        <w:adjustRightInd w:val="0"/>
        <w:spacing w:after="0" w:line="240" w:lineRule="auto"/>
        <w:jc w:val="both"/>
        <w:rPr>
          <w:rFonts w:ascii="Times New Roman" w:eastAsia="Times New Roman" w:hAnsi="Times New Roman"/>
          <w:sz w:val="28"/>
          <w:szCs w:val="28"/>
          <w:lang w:val="x-none" w:eastAsia="x-none"/>
        </w:rPr>
      </w:pPr>
      <w:r w:rsidRPr="00B21847">
        <w:rPr>
          <w:rFonts w:ascii="Times New Roman" w:eastAsia="Times New Roman" w:hAnsi="Times New Roman"/>
          <w:sz w:val="28"/>
          <w:szCs w:val="28"/>
          <w:lang w:val="x-none" w:eastAsia="x-none"/>
        </w:rPr>
        <w:t xml:space="preserve">- </w:t>
      </w:r>
      <w:r w:rsidR="00B13093">
        <w:rPr>
          <w:rFonts w:ascii="Times New Roman" w:eastAsia="Times New Roman" w:hAnsi="Times New Roman"/>
          <w:sz w:val="28"/>
          <w:szCs w:val="28"/>
          <w:lang w:eastAsia="x-none"/>
        </w:rPr>
        <w:t xml:space="preserve"> </w:t>
      </w:r>
      <w:r w:rsidRPr="00B21847">
        <w:rPr>
          <w:rFonts w:ascii="Times New Roman" w:eastAsia="Times New Roman" w:hAnsi="Times New Roman"/>
          <w:sz w:val="28"/>
          <w:szCs w:val="28"/>
          <w:lang w:val="x-none" w:eastAsia="x-none"/>
        </w:rPr>
        <w:t>Конституция Российской Федерации (ст.43);</w:t>
      </w:r>
    </w:p>
    <w:p w:rsidR="00B21847" w:rsidRPr="00B21847" w:rsidRDefault="00B21847" w:rsidP="00B21847">
      <w:pPr>
        <w:shd w:val="clear" w:color="auto" w:fill="FFFFFF"/>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Федеральный закон Российской Федерации от 29 декабря 2012 года №273-ФЗ «Об образовании в Российской Федерации» (с</w:t>
      </w:r>
      <w:r w:rsidRPr="00B21847">
        <w:rPr>
          <w:rFonts w:ascii="Times New Roman" w:eastAsia="Times New Roman" w:hAnsi="Times New Roman"/>
          <w:sz w:val="28"/>
          <w:szCs w:val="28"/>
          <w:shd w:val="clear" w:color="auto" w:fill="FFFFFF"/>
          <w:lang w:eastAsia="ru-RU"/>
        </w:rPr>
        <w:t xml:space="preserve"> изменениями на 14 июля 2022 года,</w:t>
      </w:r>
      <w:r w:rsidR="00007153">
        <w:rPr>
          <w:rFonts w:ascii="Times New Roman" w:eastAsia="Times New Roman" w:hAnsi="Times New Roman"/>
          <w:sz w:val="28"/>
          <w:szCs w:val="28"/>
          <w:shd w:val="clear" w:color="auto" w:fill="FFFFFF"/>
          <w:lang w:eastAsia="ru-RU"/>
        </w:rPr>
        <w:t xml:space="preserve"> </w:t>
      </w:r>
      <w:r w:rsidRPr="00B21847">
        <w:rPr>
          <w:rFonts w:ascii="Times New Roman" w:eastAsia="Times New Roman" w:hAnsi="Times New Roman"/>
          <w:sz w:val="28"/>
          <w:szCs w:val="28"/>
          <w:shd w:val="clear" w:color="auto" w:fill="FFFFFF"/>
          <w:lang w:eastAsia="ru-RU"/>
        </w:rPr>
        <w:t>в редакции, действующей с 25 июля 2022 года</w:t>
      </w:r>
      <w:r w:rsidRPr="00B21847">
        <w:rPr>
          <w:rFonts w:ascii="Times New Roman" w:eastAsia="Times New Roman" w:hAnsi="Times New Roman"/>
          <w:sz w:val="28"/>
          <w:szCs w:val="28"/>
          <w:lang w:eastAsia="ru-RU"/>
        </w:rPr>
        <w:t>).</w:t>
      </w:r>
    </w:p>
    <w:p w:rsidR="00B21847" w:rsidRPr="00B21847" w:rsidRDefault="00B21847" w:rsidP="00B21847">
      <w:pPr>
        <w:spacing w:after="0" w:line="240" w:lineRule="auto"/>
        <w:jc w:val="both"/>
        <w:rPr>
          <w:rFonts w:ascii="Times New Roman" w:hAnsi="Times New Roman"/>
          <w:sz w:val="28"/>
          <w:szCs w:val="28"/>
          <w:lang w:eastAsia="ru-RU"/>
        </w:rPr>
      </w:pPr>
      <w:r w:rsidRPr="00B21847">
        <w:rPr>
          <w:rFonts w:ascii="Times New Roman" w:hAnsi="Times New Roman"/>
          <w:sz w:val="28"/>
          <w:szCs w:val="28"/>
          <w:lang w:eastAsia="ru-RU"/>
        </w:rPr>
        <w:t>-</w:t>
      </w:r>
      <w:r w:rsidRPr="00B21847">
        <w:rPr>
          <w:rFonts w:ascii="Times New Roman" w:eastAsia="+mn-ea" w:hAnsi="Times New Roman"/>
          <w:bCs/>
          <w:kern w:val="24"/>
          <w:sz w:val="28"/>
          <w:szCs w:val="28"/>
          <w:lang w:eastAsia="ru-RU"/>
        </w:rPr>
        <w:t xml:space="preserve"> Федеральный закон "О внесении изменений в статьи 11 и 14 Федерального закона «Об образовании в Российской Федерации» от 03.08.2018 № 317-ФЗ;</w:t>
      </w:r>
    </w:p>
    <w:p w:rsidR="00B21847" w:rsidRPr="00B21847" w:rsidRDefault="00B21847" w:rsidP="00B21847">
      <w:pPr>
        <w:shd w:val="clear" w:color="auto" w:fill="FFFFFF"/>
        <w:spacing w:after="0" w:line="240" w:lineRule="auto"/>
        <w:jc w:val="both"/>
        <w:textAlignment w:val="baseline"/>
        <w:rPr>
          <w:rFonts w:ascii="Times New Roman" w:eastAsia="Times New Roman" w:hAnsi="Times New Roman"/>
          <w:sz w:val="28"/>
          <w:szCs w:val="28"/>
          <w:lang w:eastAsia="ru-RU"/>
        </w:rPr>
      </w:pPr>
      <w:r w:rsidRPr="00B21847">
        <w:rPr>
          <w:rFonts w:ascii="Times New Roman" w:eastAsia="Courier New" w:hAnsi="Times New Roman"/>
          <w:bCs/>
          <w:iCs/>
          <w:sz w:val="28"/>
          <w:szCs w:val="28"/>
          <w:lang w:eastAsia="ru-RU"/>
        </w:rPr>
        <w:t>-</w:t>
      </w:r>
      <w:r w:rsidRPr="00B21847">
        <w:rPr>
          <w:rFonts w:ascii="Times New Roman" w:eastAsia="Times New Roman" w:hAnsi="Times New Roman"/>
          <w:sz w:val="28"/>
          <w:szCs w:val="28"/>
          <w:lang w:eastAsia="ru-RU"/>
        </w:rPr>
        <w:t xml:space="preserve"> </w:t>
      </w:r>
      <w:r w:rsidRPr="00B21847">
        <w:rPr>
          <w:rFonts w:ascii="Times New Roman" w:eastAsia="Times New Roman" w:hAnsi="Times New Roman"/>
          <w:bCs/>
          <w:sz w:val="28"/>
          <w:szCs w:val="28"/>
          <w:lang w:eastAsia="ru-RU"/>
        </w:rPr>
        <w:t xml:space="preserve">Постановление </w:t>
      </w:r>
      <w:r w:rsidRPr="00B21847">
        <w:rPr>
          <w:rFonts w:ascii="Times New Roman" w:eastAsia="Times New Roman" w:hAnsi="Times New Roman"/>
          <w:sz w:val="28"/>
          <w:szCs w:val="28"/>
          <w:lang w:eastAsia="ru-RU"/>
        </w:rPr>
        <w:t xml:space="preserve">Правительства РФ </w:t>
      </w:r>
      <w:r w:rsidRPr="00B21847">
        <w:rPr>
          <w:rFonts w:ascii="Times New Roman" w:eastAsia="Times New Roman" w:hAnsi="Times New Roman"/>
          <w:bCs/>
          <w:sz w:val="28"/>
          <w:szCs w:val="28"/>
          <w:lang w:eastAsia="ru-RU"/>
        </w:rPr>
        <w:t>от 26 декабря 2017 года №1642 «Об утверждении </w:t>
      </w:r>
      <w:hyperlink r:id="rId8" w:anchor="6560IO" w:history="1">
        <w:r w:rsidRPr="00B21847">
          <w:rPr>
            <w:rFonts w:ascii="Times New Roman" w:eastAsia="Times New Roman" w:hAnsi="Times New Roman"/>
            <w:bCs/>
            <w:sz w:val="28"/>
            <w:szCs w:val="28"/>
            <w:shd w:val="clear" w:color="auto" w:fill="FFFFFF"/>
            <w:lang w:eastAsia="ru-RU"/>
          </w:rPr>
          <w:t>государственной программы Российской Федерации "Развитие образования"</w:t>
        </w:r>
      </w:hyperlink>
      <w:r w:rsidRPr="00B21847">
        <w:rPr>
          <w:rFonts w:ascii="Times New Roman" w:eastAsia="Times New Roman" w:hAnsi="Times New Roman"/>
          <w:sz w:val="28"/>
          <w:szCs w:val="28"/>
          <w:lang w:eastAsia="ru-RU"/>
        </w:rPr>
        <w:t xml:space="preserve"> </w:t>
      </w:r>
      <w:r w:rsidRPr="00B21847">
        <w:rPr>
          <w:rFonts w:ascii="Times New Roman" w:eastAsia="Times New Roman" w:hAnsi="Times New Roman"/>
          <w:bCs/>
          <w:sz w:val="28"/>
          <w:szCs w:val="28"/>
          <w:lang w:eastAsia="ru-RU"/>
        </w:rPr>
        <w:t>(</w:t>
      </w:r>
      <w:r w:rsidRPr="00B21847">
        <w:rPr>
          <w:rFonts w:ascii="Times New Roman" w:eastAsia="Times New Roman" w:hAnsi="Times New Roman"/>
          <w:sz w:val="28"/>
          <w:szCs w:val="28"/>
          <w:shd w:val="clear" w:color="auto" w:fill="FFFFFF"/>
          <w:lang w:eastAsia="ru-RU"/>
        </w:rPr>
        <w:t>с изменениями на 20 мая 2022 года</w:t>
      </w:r>
      <w:r w:rsidRPr="00B21847">
        <w:rPr>
          <w:rFonts w:ascii="Times New Roman" w:eastAsia="Times New Roman" w:hAnsi="Times New Roman"/>
          <w:sz w:val="28"/>
          <w:szCs w:val="28"/>
          <w:lang w:eastAsia="ru-RU"/>
        </w:rPr>
        <w:t>);</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Указ Президента Российской Федерации от 07.05.2018 года №204 «О национальных целях и стратегических задачах развития Российской Федерации на период до 2024 года» (</w:t>
      </w:r>
      <w:r w:rsidR="00640758">
        <w:rPr>
          <w:rFonts w:ascii="Times New Roman" w:eastAsia="Times New Roman" w:hAnsi="Times New Roman"/>
          <w:sz w:val="28"/>
          <w:szCs w:val="28"/>
          <w:lang w:eastAsia="ru-RU"/>
        </w:rPr>
        <w:t>с изменениями на 20 июля 2022</w:t>
      </w:r>
      <w:r w:rsidRPr="00B21847">
        <w:rPr>
          <w:rFonts w:ascii="Times New Roman" w:eastAsia="Times New Roman" w:hAnsi="Times New Roman"/>
          <w:sz w:val="28"/>
          <w:szCs w:val="28"/>
          <w:lang w:eastAsia="ru-RU"/>
        </w:rPr>
        <w:t xml:space="preserve"> года)</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Постановление Правительства Российской Федерации от 29 марта 2019 года №377 «Об утверждении государственной программы Российской Федерации «Научно-технологического развития Российской Федерации» (</w:t>
      </w:r>
      <w:r w:rsidRPr="00B21847">
        <w:rPr>
          <w:rFonts w:ascii="Times New Roman" w:eastAsia="Times New Roman" w:hAnsi="Times New Roman"/>
          <w:sz w:val="28"/>
          <w:szCs w:val="28"/>
          <w:shd w:val="clear" w:color="auto" w:fill="FFFFFF"/>
          <w:lang w:eastAsia="ru-RU"/>
        </w:rPr>
        <w:t>с изменениями на 22 октября 2021 года)</w:t>
      </w:r>
      <w:r w:rsidRPr="00B21847">
        <w:rPr>
          <w:rFonts w:ascii="Times New Roman" w:eastAsia="Times New Roman" w:hAnsi="Times New Roman"/>
          <w:sz w:val="28"/>
          <w:szCs w:val="28"/>
          <w:lang w:eastAsia="ru-RU"/>
        </w:rPr>
        <w:t>).</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(срок действия до 01.01.2027 года)».</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lastRenderedPageBreak/>
        <w:t>- Постановление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B21847" w:rsidRPr="00B21847" w:rsidRDefault="00B21847" w:rsidP="00B21847">
      <w:pPr>
        <w:spacing w:after="0" w:line="240" w:lineRule="auto"/>
        <w:jc w:val="both"/>
        <w:rPr>
          <w:rFonts w:ascii="Times New Roman" w:hAnsi="Times New Roman"/>
          <w:bCs/>
          <w:sz w:val="28"/>
          <w:szCs w:val="28"/>
          <w:lang w:eastAsia="ru-RU"/>
        </w:rPr>
      </w:pPr>
      <w:r w:rsidRPr="00B21847">
        <w:rPr>
          <w:rFonts w:ascii="Times New Roman" w:hAnsi="Times New Roman"/>
          <w:bCs/>
          <w:sz w:val="28"/>
          <w:szCs w:val="28"/>
        </w:rPr>
        <w:t xml:space="preserve">- </w:t>
      </w:r>
      <w:r w:rsidRPr="00B21847">
        <w:rPr>
          <w:rFonts w:ascii="Times New Roman" w:hAnsi="Times New Roman"/>
          <w:bCs/>
          <w:sz w:val="28"/>
          <w:szCs w:val="28"/>
          <w:lang w:eastAsia="ru-RU"/>
        </w:rPr>
        <w:t xml:space="preserve">Постановление Главного государственного санитарного врача РФ от 30.06.2020г. №16 «Об утверждении </w:t>
      </w:r>
      <w:r w:rsidRPr="00B21847">
        <w:rPr>
          <w:rFonts w:ascii="Times New Roman" w:hAnsi="Times New Roman"/>
          <w:bCs/>
          <w:sz w:val="28"/>
          <w:szCs w:val="28"/>
        </w:rPr>
        <w:t>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СП 3.1/2.4.3598-20</w:t>
      </w:r>
      <w:r w:rsidRPr="00B21847">
        <w:rPr>
          <w:rFonts w:ascii="Times New Roman" w:hAnsi="Times New Roman"/>
          <w:bCs/>
          <w:sz w:val="28"/>
          <w:szCs w:val="28"/>
          <w:lang w:eastAsia="ru-RU"/>
        </w:rPr>
        <w:t xml:space="preserve">20» (с изменениями </w:t>
      </w:r>
      <w:r w:rsidRPr="00B21847">
        <w:rPr>
          <w:rFonts w:ascii="Times New Roman" w:hAnsi="Times New Roman"/>
          <w:sz w:val="28"/>
          <w:szCs w:val="28"/>
          <w:shd w:val="clear" w:color="auto" w:fill="FFFFFF"/>
        </w:rPr>
        <w:t>на 20 июня 2022 года)</w:t>
      </w:r>
      <w:r w:rsidRPr="00B21847">
        <w:rPr>
          <w:rFonts w:ascii="Times New Roman" w:hAnsi="Times New Roman"/>
          <w:bCs/>
          <w:sz w:val="28"/>
          <w:szCs w:val="28"/>
          <w:lang w:eastAsia="ru-RU"/>
        </w:rPr>
        <w:t>;</w:t>
      </w:r>
    </w:p>
    <w:p w:rsidR="00EA1698" w:rsidRPr="00A724C4" w:rsidRDefault="00EA1698" w:rsidP="00EA1698">
      <w:pPr>
        <w:shd w:val="clear" w:color="auto" w:fill="FFFFFF"/>
        <w:spacing w:after="0" w:line="240" w:lineRule="auto"/>
        <w:jc w:val="both"/>
        <w:textAlignment w:val="baseline"/>
        <w:rPr>
          <w:rFonts w:ascii="Times New Roman" w:hAnsi="Times New Roman"/>
          <w:sz w:val="28"/>
          <w:szCs w:val="28"/>
        </w:rPr>
      </w:pPr>
      <w:r w:rsidRPr="00A724C4">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A724C4">
        <w:rPr>
          <w:rFonts w:ascii="Times New Roman" w:hAnsi="Times New Roman"/>
          <w:sz w:val="28"/>
          <w:szCs w:val="28"/>
          <w:shd w:val="clear" w:color="auto" w:fill="FFFFFF"/>
        </w:rPr>
        <w:t>Приказ Министерства просвещения Росси</w:t>
      </w:r>
      <w:r w:rsidR="00935275">
        <w:rPr>
          <w:rFonts w:ascii="Times New Roman" w:hAnsi="Times New Roman"/>
          <w:sz w:val="28"/>
          <w:szCs w:val="28"/>
          <w:shd w:val="clear" w:color="auto" w:fill="FFFFFF"/>
        </w:rPr>
        <w:t>йской Федерации от 31.05.2021 №</w:t>
      </w:r>
      <w:r w:rsidRPr="00A724C4">
        <w:rPr>
          <w:rFonts w:ascii="Times New Roman" w:hAnsi="Times New Roman"/>
          <w:sz w:val="28"/>
          <w:szCs w:val="28"/>
          <w:shd w:val="clear" w:color="auto" w:fill="FFFFFF"/>
        </w:rPr>
        <w:t>28</w:t>
      </w:r>
      <w:r>
        <w:rPr>
          <w:rFonts w:ascii="Times New Roman" w:hAnsi="Times New Roman"/>
          <w:sz w:val="28"/>
          <w:szCs w:val="28"/>
          <w:shd w:val="clear" w:color="auto" w:fill="FFFFFF"/>
        </w:rPr>
        <w:t>6</w:t>
      </w:r>
      <w:r w:rsidRPr="00A724C4">
        <w:rPr>
          <w:rFonts w:ascii="Times New Roman" w:hAnsi="Times New Roman"/>
          <w:sz w:val="28"/>
          <w:szCs w:val="28"/>
          <w:shd w:val="clear" w:color="auto" w:fill="FFFFFF"/>
        </w:rPr>
        <w:t xml:space="preserve"> "Об утверждении федерального государственного образовательного стандарта </w:t>
      </w:r>
      <w:r>
        <w:rPr>
          <w:rFonts w:ascii="Times New Roman" w:hAnsi="Times New Roman"/>
          <w:sz w:val="28"/>
          <w:szCs w:val="28"/>
          <w:shd w:val="clear" w:color="auto" w:fill="FFFFFF"/>
        </w:rPr>
        <w:t>начального</w:t>
      </w:r>
      <w:r w:rsidRPr="00A724C4">
        <w:rPr>
          <w:rFonts w:ascii="Times New Roman" w:hAnsi="Times New Roman"/>
          <w:sz w:val="28"/>
          <w:szCs w:val="28"/>
          <w:shd w:val="clear" w:color="auto" w:fill="FFFFFF"/>
        </w:rPr>
        <w:t xml:space="preserve"> общего образования"</w:t>
      </w:r>
      <w:r>
        <w:rPr>
          <w:rFonts w:ascii="Times New Roman" w:hAnsi="Times New Roman"/>
          <w:sz w:val="28"/>
          <w:szCs w:val="28"/>
          <w:shd w:val="clear" w:color="auto" w:fill="FFFFFF"/>
        </w:rPr>
        <w:t>;</w:t>
      </w:r>
    </w:p>
    <w:p w:rsidR="00C727A7" w:rsidRDefault="00B21847" w:rsidP="00B21847">
      <w:pPr>
        <w:spacing w:after="0" w:line="240" w:lineRule="auto"/>
        <w:jc w:val="both"/>
        <w:rPr>
          <w:rFonts w:ascii="Times New Roman" w:hAnsi="Times New Roman"/>
          <w:sz w:val="28"/>
          <w:szCs w:val="28"/>
        </w:rPr>
      </w:pPr>
      <w:r w:rsidRPr="00B21847">
        <w:rPr>
          <w:rFonts w:ascii="Times New Roman" w:hAnsi="Times New Roman"/>
          <w:sz w:val="28"/>
          <w:szCs w:val="28"/>
        </w:rPr>
        <w:t xml:space="preserve">- </w:t>
      </w:r>
      <w:r w:rsidR="00C727A7" w:rsidRPr="00C727A7">
        <w:rPr>
          <w:rFonts w:ascii="Times New Roman" w:hAnsi="Times New Roman"/>
          <w:sz w:val="28"/>
          <w:szCs w:val="28"/>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21.09.2022 №858;</w:t>
      </w:r>
    </w:p>
    <w:p w:rsidR="00B21847" w:rsidRPr="00B21847" w:rsidRDefault="00B21847" w:rsidP="00B21847">
      <w:pPr>
        <w:spacing w:after="0" w:line="240" w:lineRule="auto"/>
        <w:jc w:val="both"/>
        <w:rPr>
          <w:rFonts w:ascii="Times New Roman" w:hAnsi="Times New Roman"/>
          <w:sz w:val="28"/>
          <w:szCs w:val="28"/>
        </w:rPr>
      </w:pPr>
      <w:r w:rsidRPr="00B21847">
        <w:rPr>
          <w:rFonts w:ascii="Times New Roman" w:eastAsia="Courier New" w:hAnsi="Times New Roman"/>
          <w:b/>
          <w:bCs/>
          <w:iCs/>
          <w:sz w:val="28"/>
          <w:szCs w:val="28"/>
        </w:rPr>
        <w:t xml:space="preserve">- </w:t>
      </w:r>
      <w:r w:rsidRPr="00B21847">
        <w:rPr>
          <w:rFonts w:ascii="Times New Roman" w:hAnsi="Times New Roman"/>
          <w:sz w:val="28"/>
          <w:szCs w:val="28"/>
        </w:rPr>
        <w:t>Приказ Министерства образования и науки Российской Федерации от 09 июня 2016 года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(данный документ включен в перечень нормативно правовых актов, на которые не распространяется требование об отмене с 01.01.2021, установленное ФЗ от 31.07.2020 № 247-ФЗ);</w:t>
      </w:r>
    </w:p>
    <w:p w:rsidR="00B21847" w:rsidRPr="00B21847" w:rsidRDefault="00B21847" w:rsidP="00B21847">
      <w:pPr>
        <w:shd w:val="clear" w:color="auto" w:fill="FFFFFF"/>
        <w:spacing w:after="0" w:line="240" w:lineRule="auto"/>
        <w:jc w:val="both"/>
        <w:textAlignment w:val="baseline"/>
        <w:rPr>
          <w:rFonts w:ascii="Times New Roman" w:eastAsia="Times New Roman" w:hAnsi="Times New Roman"/>
          <w:bCs/>
          <w:sz w:val="28"/>
          <w:szCs w:val="28"/>
          <w:lang w:eastAsia="ru-RU"/>
        </w:rPr>
      </w:pPr>
      <w:r w:rsidRPr="00B21847">
        <w:rPr>
          <w:rFonts w:ascii="Times New Roman" w:eastAsia="Times New Roman" w:hAnsi="Times New Roman"/>
          <w:sz w:val="28"/>
          <w:szCs w:val="28"/>
          <w:lang w:eastAsia="ru-RU"/>
        </w:rPr>
        <w:t>- П</w:t>
      </w:r>
      <w:r w:rsidRPr="00B21847">
        <w:rPr>
          <w:rFonts w:ascii="Times New Roman" w:eastAsia="Times New Roman" w:hAnsi="Times New Roman"/>
          <w:bCs/>
          <w:sz w:val="28"/>
          <w:szCs w:val="28"/>
          <w:lang w:eastAsia="ru-RU"/>
        </w:rPr>
        <w:t>риказ Министерства просвещения Российской Федерации от 23 августа 2021 года №590 «Об утверждении </w:t>
      </w:r>
      <w:hyperlink r:id="rId9" w:anchor="6560IO" w:history="1">
        <w:r w:rsidRPr="00B21847">
          <w:rPr>
            <w:rFonts w:ascii="Times New Roman" w:eastAsia="Times New Roman" w:hAnsi="Times New Roman"/>
            <w:bCs/>
            <w:sz w:val="28"/>
            <w:szCs w:val="28"/>
            <w:lang w:eastAsia="ru-RU"/>
          </w:rPr>
          <w:t>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w:t>
        </w:r>
        <w:r w:rsidR="0074382D">
          <w:rPr>
            <w:rFonts w:ascii="Times New Roman" w:eastAsia="Times New Roman" w:hAnsi="Times New Roman"/>
            <w:bCs/>
            <w:sz w:val="28"/>
            <w:szCs w:val="28"/>
            <w:lang w:eastAsia="ru-RU"/>
          </w:rPr>
          <w:t>унктом "г" пункта 5 приложения №</w:t>
        </w:r>
        <w:r w:rsidRPr="00B21847">
          <w:rPr>
            <w:rFonts w:ascii="Times New Roman" w:eastAsia="Times New Roman" w:hAnsi="Times New Roman"/>
            <w:bCs/>
            <w:sz w:val="28"/>
            <w:szCs w:val="28"/>
            <w:lang w:eastAsia="ru-RU"/>
          </w:rPr>
          <w:t>3 к государственной программе Российской Федерации "Развитие образования" и подпунктом "б" пункта 8 приложения N 27 к государственной программе Российской Федерации "Развитие образования"</w:t>
        </w:r>
      </w:hyperlink>
      <w:r w:rsidRPr="00B21847">
        <w:rPr>
          <w:rFonts w:ascii="Times New Roman" w:eastAsia="Times New Roman" w:hAnsi="Times New Roman"/>
          <w:bCs/>
          <w:sz w:val="28"/>
          <w:szCs w:val="28"/>
          <w:lang w:eastAsia="ru-RU"/>
        </w:rPr>
        <w:t>, </w:t>
      </w:r>
      <w:hyperlink r:id="rId10" w:anchor="6580IP" w:history="1">
        <w:r w:rsidRPr="00B21847">
          <w:rPr>
            <w:rFonts w:ascii="Times New Roman" w:eastAsia="Times New Roman" w:hAnsi="Times New Roman"/>
            <w:bCs/>
            <w:sz w:val="28"/>
            <w:szCs w:val="28"/>
            <w:lang w:eastAsia="ru-RU"/>
          </w:rPr>
          <w:t>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hyperlink>
      <w:r w:rsidRPr="00B21847">
        <w:rPr>
          <w:rFonts w:ascii="Times New Roman" w:eastAsia="Times New Roman" w:hAnsi="Times New Roman"/>
          <w:bCs/>
          <w:sz w:val="28"/>
          <w:szCs w:val="28"/>
          <w:lang w:eastAsia="ru-RU"/>
        </w:rPr>
        <w:t>;</w:t>
      </w:r>
    </w:p>
    <w:p w:rsidR="00B21847" w:rsidRPr="00B21847" w:rsidRDefault="00B21847" w:rsidP="00B21847">
      <w:pPr>
        <w:shd w:val="clear" w:color="auto" w:fill="FFFFFF"/>
        <w:spacing w:after="0" w:line="240" w:lineRule="auto"/>
        <w:jc w:val="both"/>
        <w:textAlignment w:val="baseline"/>
        <w:rPr>
          <w:rFonts w:ascii="Times New Roman" w:eastAsia="Times New Roman" w:hAnsi="Times New Roman"/>
          <w:bCs/>
          <w:sz w:val="28"/>
          <w:szCs w:val="28"/>
          <w:lang w:eastAsia="ru-RU"/>
        </w:rPr>
      </w:pPr>
      <w:r w:rsidRPr="00B21847">
        <w:rPr>
          <w:rFonts w:ascii="Times New Roman" w:eastAsia="Times New Roman" w:hAnsi="Times New Roman"/>
          <w:sz w:val="28"/>
          <w:szCs w:val="28"/>
          <w:lang w:eastAsia="ru-RU"/>
        </w:rPr>
        <w:t>- П</w:t>
      </w:r>
      <w:r w:rsidRPr="00B21847">
        <w:rPr>
          <w:rFonts w:ascii="Times New Roman" w:eastAsia="Times New Roman" w:hAnsi="Times New Roman"/>
          <w:bCs/>
          <w:sz w:val="28"/>
          <w:szCs w:val="28"/>
          <w:lang w:eastAsia="ru-RU"/>
        </w:rPr>
        <w:t>риказ Министерства просвещения Российской Федерации от 22 марта 2021 года №115 «Об утверждении </w:t>
      </w:r>
      <w:hyperlink r:id="rId11" w:anchor="6540IN" w:history="1">
        <w:r w:rsidRPr="00B21847">
          <w:rPr>
            <w:rFonts w:ascii="Times New Roman" w:eastAsia="Times New Roman" w:hAnsi="Times New Roman"/>
            <w:bCs/>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B21847">
        <w:rPr>
          <w:rFonts w:ascii="Times New Roman" w:eastAsia="Times New Roman" w:hAnsi="Times New Roman"/>
          <w:bCs/>
          <w:sz w:val="28"/>
          <w:szCs w:val="28"/>
          <w:lang w:eastAsia="ru-RU"/>
        </w:rPr>
        <w:t>»;</w:t>
      </w:r>
    </w:p>
    <w:p w:rsidR="00B21847" w:rsidRPr="00B21847" w:rsidRDefault="00B21847" w:rsidP="00B21847">
      <w:pPr>
        <w:shd w:val="clear" w:color="auto" w:fill="FFFFFF"/>
        <w:spacing w:after="0" w:line="240" w:lineRule="auto"/>
        <w:jc w:val="both"/>
        <w:textAlignment w:val="baseline"/>
        <w:rPr>
          <w:rFonts w:ascii="Times New Roman" w:eastAsia="Times New Roman" w:hAnsi="Times New Roman"/>
          <w:bCs/>
          <w:sz w:val="28"/>
          <w:szCs w:val="28"/>
          <w:lang w:eastAsia="ru-RU"/>
        </w:rPr>
      </w:pPr>
      <w:r w:rsidRPr="00B21847">
        <w:rPr>
          <w:rFonts w:ascii="Times New Roman" w:eastAsia="Times New Roman" w:hAnsi="Times New Roman"/>
          <w:sz w:val="28"/>
          <w:szCs w:val="28"/>
          <w:lang w:eastAsia="ru-RU"/>
        </w:rPr>
        <w:lastRenderedPageBreak/>
        <w:t>- П</w:t>
      </w:r>
      <w:r w:rsidRPr="00B21847">
        <w:rPr>
          <w:rFonts w:ascii="Times New Roman" w:eastAsia="Times New Roman" w:hAnsi="Times New Roman"/>
          <w:bCs/>
          <w:sz w:val="28"/>
          <w:szCs w:val="28"/>
          <w:lang w:eastAsia="ru-RU"/>
        </w:rPr>
        <w:t>риказ Министерства просвещения Российской Федерации от 11 февраля 2022 года №69 «О внесении изменений в </w:t>
      </w:r>
      <w:hyperlink r:id="rId12" w:anchor="6540IN" w:history="1">
        <w:r w:rsidRPr="00B21847">
          <w:rPr>
            <w:rFonts w:ascii="Times New Roman" w:eastAsia="Times New Roman" w:hAnsi="Times New Roman"/>
            <w:bCs/>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B21847">
        <w:rPr>
          <w:rFonts w:ascii="Times New Roman" w:eastAsia="Times New Roman" w:hAnsi="Times New Roman"/>
          <w:bCs/>
          <w:sz w:val="28"/>
          <w:szCs w:val="28"/>
          <w:lang w:eastAsia="ru-RU"/>
        </w:rPr>
        <w:t>, утвержденный </w:t>
      </w:r>
      <w:hyperlink r:id="rId13" w:anchor="7D20K3" w:history="1">
        <w:r w:rsidRPr="00B21847">
          <w:rPr>
            <w:rFonts w:ascii="Times New Roman" w:eastAsia="Times New Roman" w:hAnsi="Times New Roman"/>
            <w:bCs/>
            <w:sz w:val="28"/>
            <w:szCs w:val="28"/>
            <w:lang w:eastAsia="ru-RU"/>
          </w:rPr>
          <w:t>приказом Министерства просвещения Российской Федерации от 22 марта 2021 г. № 115</w:t>
        </w:r>
      </w:hyperlink>
      <w:r w:rsidRPr="00B21847">
        <w:rPr>
          <w:rFonts w:ascii="Times New Roman" w:eastAsia="Times New Roman" w:hAnsi="Times New Roman"/>
          <w:bCs/>
          <w:sz w:val="28"/>
          <w:szCs w:val="28"/>
          <w:lang w:eastAsia="ru-RU"/>
        </w:rPr>
        <w:t>;</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Приказ Министерства просвещения Российской Федерации от 11 декабря 2020 года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21847" w:rsidRPr="00B21847" w:rsidRDefault="00B21847" w:rsidP="00B21847">
      <w:pPr>
        <w:shd w:val="clear" w:color="auto" w:fill="FFFFFF"/>
        <w:spacing w:after="0" w:line="240" w:lineRule="auto"/>
        <w:jc w:val="both"/>
        <w:textAlignment w:val="baseline"/>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xml:space="preserve">- Приказ Министерства просвещения Российской Федерации </w:t>
      </w:r>
      <w:r w:rsidRPr="00B21847">
        <w:rPr>
          <w:rFonts w:ascii="Times New Roman" w:eastAsia="Times New Roman" w:hAnsi="Times New Roman"/>
          <w:bCs/>
          <w:sz w:val="28"/>
          <w:szCs w:val="28"/>
          <w:lang w:eastAsia="ru-RU"/>
        </w:rPr>
        <w:t>от 20 мая 2020 года №254 «Об утверждении </w:t>
      </w:r>
      <w:hyperlink r:id="rId14" w:anchor="6540IN" w:history="1">
        <w:r w:rsidRPr="00B21847">
          <w:rPr>
            <w:rFonts w:ascii="Times New Roman" w:eastAsia="Times New Roman" w:hAnsi="Times New Roman"/>
            <w:bCs/>
            <w:sz w:val="28"/>
            <w:szCs w:val="28"/>
            <w:lang w:eastAsia="ru-RU"/>
          </w:rPr>
          <w:t>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w:r w:rsidRPr="00B21847">
        <w:rPr>
          <w:rFonts w:ascii="Times New Roman" w:eastAsia="Times New Roman" w:hAnsi="Times New Roman"/>
          <w:bCs/>
          <w:sz w:val="28"/>
          <w:szCs w:val="28"/>
          <w:lang w:eastAsia="ru-RU"/>
        </w:rPr>
        <w:t>»</w:t>
      </w:r>
      <w:r w:rsidRPr="00B21847">
        <w:rPr>
          <w:rFonts w:ascii="Times New Roman" w:eastAsia="Times New Roman" w:hAnsi="Times New Roman"/>
          <w:b/>
          <w:bCs/>
          <w:sz w:val="28"/>
          <w:szCs w:val="28"/>
          <w:lang w:eastAsia="ru-RU"/>
        </w:rPr>
        <w:t xml:space="preserve"> </w:t>
      </w:r>
      <w:r w:rsidRPr="00B21847">
        <w:rPr>
          <w:rFonts w:ascii="Times New Roman" w:eastAsia="Times New Roman" w:hAnsi="Times New Roman"/>
          <w:sz w:val="28"/>
          <w:szCs w:val="28"/>
          <w:lang w:eastAsia="ru-RU"/>
        </w:rPr>
        <w:t>(с изменениями на 23 декабря 2020 года);</w:t>
      </w:r>
    </w:p>
    <w:p w:rsidR="00B21847" w:rsidRPr="00B21847" w:rsidRDefault="00B21847" w:rsidP="00B21847">
      <w:pPr>
        <w:spacing w:after="0" w:line="240" w:lineRule="auto"/>
        <w:jc w:val="both"/>
        <w:rPr>
          <w:rFonts w:ascii="Times New Roman" w:hAnsi="Times New Roman"/>
          <w:sz w:val="28"/>
          <w:szCs w:val="28"/>
        </w:rPr>
      </w:pPr>
      <w:r w:rsidRPr="00B21847">
        <w:rPr>
          <w:rFonts w:ascii="Times New Roman" w:hAnsi="Times New Roman"/>
          <w:sz w:val="28"/>
          <w:szCs w:val="28"/>
        </w:rPr>
        <w:t>- Приказ Министерства просвещения Российской Федерации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года №254»;</w:t>
      </w:r>
    </w:p>
    <w:p w:rsid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Распоряжение Правительства Российской Федерации от 24 декабря 2013 года №2506-р «Концепция развития математического образования в Российской Федерации» (</w:t>
      </w:r>
      <w:r w:rsidRPr="00B21847">
        <w:rPr>
          <w:rFonts w:ascii="Times New Roman" w:eastAsia="Times New Roman" w:hAnsi="Times New Roman"/>
          <w:sz w:val="28"/>
          <w:szCs w:val="28"/>
          <w:shd w:val="clear" w:color="auto" w:fill="FFFFFF"/>
          <w:lang w:eastAsia="ru-RU"/>
        </w:rPr>
        <w:t>с изменениями на 8 октября 2020 года</w:t>
      </w:r>
      <w:r w:rsidRPr="00B21847">
        <w:rPr>
          <w:rFonts w:ascii="Times New Roman" w:eastAsia="Times New Roman" w:hAnsi="Times New Roman"/>
          <w:sz w:val="28"/>
          <w:szCs w:val="28"/>
          <w:lang w:eastAsia="ru-RU"/>
        </w:rPr>
        <w:t>);</w:t>
      </w:r>
    </w:p>
    <w:p w:rsidR="00EA1698" w:rsidRDefault="00EA1698" w:rsidP="00EA1698">
      <w:pPr>
        <w:shd w:val="clear" w:color="auto" w:fill="FFFFFF"/>
        <w:spacing w:after="0" w:line="240" w:lineRule="auto"/>
        <w:contextualSpacing/>
        <w:jc w:val="both"/>
        <w:rPr>
          <w:rFonts w:ascii="Times New Roman" w:hAnsi="Times New Roman"/>
          <w:sz w:val="28"/>
          <w:szCs w:val="28"/>
        </w:rPr>
      </w:pPr>
      <w:r w:rsidRPr="000030A3">
        <w:rPr>
          <w:rFonts w:ascii="Times New Roman" w:hAnsi="Times New Roman"/>
          <w:sz w:val="28"/>
          <w:szCs w:val="28"/>
        </w:rPr>
        <w:t>- Распоряжение Правительства Российской Федерации от 09 апреля 2016 года №637-р «Концепция преподавания русского языка и литературы в Российской Федерации».</w:t>
      </w:r>
    </w:p>
    <w:p w:rsidR="00B21847" w:rsidRPr="00B21847" w:rsidRDefault="00993FB2" w:rsidP="00993FB2">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 xml:space="preserve"> </w:t>
      </w:r>
      <w:r w:rsidR="00B21847" w:rsidRPr="00B21847">
        <w:rPr>
          <w:rFonts w:ascii="Times New Roman" w:eastAsia="+mn-ea" w:hAnsi="Times New Roman"/>
          <w:bCs/>
          <w:kern w:val="24"/>
          <w:sz w:val="28"/>
          <w:szCs w:val="28"/>
          <w:lang w:eastAsia="ru-RU"/>
        </w:rPr>
        <w:t xml:space="preserve">- Концепция развития школьных информационно-библиотечных центров (утверждена приказом Минобрнауки РФ от 15.06.2016 года № 715); </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Распоряжение Правительства Российской Федерации от 03 июня 2017 года №1155-р «Об утверждении Концепции программы поддержки детского и юношеского чтения в Российской Федерации»;</w:t>
      </w:r>
    </w:p>
    <w:p w:rsidR="00B21847" w:rsidRPr="00B21847" w:rsidRDefault="00993FB2" w:rsidP="00B2184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mn-ea" w:hAnsi="Times New Roman"/>
          <w:bCs/>
          <w:kern w:val="24"/>
          <w:sz w:val="28"/>
          <w:szCs w:val="28"/>
          <w:lang w:eastAsia="ru-RU"/>
        </w:rPr>
        <w:t xml:space="preserve"> </w:t>
      </w:r>
      <w:r w:rsidR="00B21847" w:rsidRPr="00B21847">
        <w:rPr>
          <w:rFonts w:ascii="Times New Roman" w:eastAsia="Times New Roman" w:hAnsi="Times New Roman"/>
          <w:sz w:val="28"/>
          <w:szCs w:val="28"/>
          <w:lang w:eastAsia="ru-RU"/>
        </w:rPr>
        <w:t>- Приказ Министерства просвещения Российской Федерации от 17 марта 2020 года №104 «</w:t>
      </w:r>
      <w:r w:rsidR="00B21847" w:rsidRPr="00B21847">
        <w:rPr>
          <w:rFonts w:ascii="Times New Roman" w:eastAsia="Times New Roman" w:hAnsi="Times New Roman"/>
          <w:bCs/>
          <w:sz w:val="28"/>
          <w:szCs w:val="28"/>
          <w:shd w:val="clear" w:color="auto" w:fill="FFFFFF"/>
          <w:lang w:eastAsia="ru-RU"/>
        </w:rPr>
        <w:t>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w:t>
      </w:r>
      <w:r w:rsidR="00B21847" w:rsidRPr="00B21847">
        <w:rPr>
          <w:rFonts w:ascii="Times New Roman" w:eastAsia="Times New Roman" w:hAnsi="Times New Roman"/>
          <w:b/>
          <w:bCs/>
          <w:sz w:val="28"/>
          <w:szCs w:val="28"/>
          <w:shd w:val="clear" w:color="auto" w:fill="FFFFFF"/>
          <w:lang w:eastAsia="ru-RU"/>
        </w:rPr>
        <w:t xml:space="preserve"> </w:t>
      </w:r>
      <w:r w:rsidR="00B21847" w:rsidRPr="00B21847">
        <w:rPr>
          <w:rFonts w:ascii="Times New Roman" w:eastAsia="Times New Roman" w:hAnsi="Times New Roman"/>
          <w:bCs/>
          <w:sz w:val="28"/>
          <w:szCs w:val="28"/>
          <w:shd w:val="clear" w:color="auto" w:fill="FFFFFF"/>
          <w:lang w:eastAsia="ru-RU"/>
        </w:rPr>
        <w:t>новой коронавирусной инфекции на территории Российской Федерации</w:t>
      </w:r>
      <w:r w:rsidR="00B21847" w:rsidRPr="00B21847">
        <w:rPr>
          <w:rFonts w:ascii="Times New Roman" w:eastAsia="Times New Roman" w:hAnsi="Times New Roman"/>
          <w:sz w:val="28"/>
          <w:szCs w:val="28"/>
          <w:lang w:eastAsia="ru-RU"/>
        </w:rPr>
        <w:t>».</w:t>
      </w:r>
    </w:p>
    <w:p w:rsidR="00B21847" w:rsidRPr="00B21847" w:rsidRDefault="00B21847" w:rsidP="00B21847">
      <w:pPr>
        <w:spacing w:after="0" w:line="240" w:lineRule="auto"/>
        <w:jc w:val="center"/>
        <w:rPr>
          <w:rFonts w:ascii="Times New Roman" w:hAnsi="Times New Roman" w:cs="Calibri"/>
          <w:b/>
          <w:bCs/>
          <w:sz w:val="28"/>
          <w:szCs w:val="28"/>
          <w:u w:val="single"/>
        </w:rPr>
      </w:pPr>
      <w:r w:rsidRPr="00B21847">
        <w:rPr>
          <w:rFonts w:ascii="Times New Roman" w:hAnsi="Times New Roman" w:cs="Calibri"/>
          <w:b/>
          <w:bCs/>
          <w:sz w:val="28"/>
          <w:szCs w:val="28"/>
          <w:u w:val="single"/>
        </w:rPr>
        <w:t>Инструктивные и методические материалы</w:t>
      </w:r>
    </w:p>
    <w:p w:rsidR="00B21847" w:rsidRPr="00F61D35" w:rsidRDefault="00B21847" w:rsidP="00B21847">
      <w:pPr>
        <w:tabs>
          <w:tab w:val="left" w:pos="0"/>
          <w:tab w:val="left" w:pos="284"/>
          <w:tab w:val="left" w:pos="1276"/>
        </w:tabs>
        <w:autoSpaceDE w:val="0"/>
        <w:autoSpaceDN w:val="0"/>
        <w:adjustRightInd w:val="0"/>
        <w:spacing w:after="0" w:line="240" w:lineRule="auto"/>
        <w:jc w:val="both"/>
        <w:rPr>
          <w:rFonts w:ascii="Times New Roman" w:eastAsia="Times New Roman" w:hAnsi="Times New Roman"/>
          <w:sz w:val="28"/>
          <w:szCs w:val="28"/>
          <w:lang w:eastAsia="x-none"/>
        </w:rPr>
      </w:pPr>
      <w:r w:rsidRPr="00B21847">
        <w:rPr>
          <w:rFonts w:ascii="Times New Roman" w:eastAsia="Times New Roman" w:hAnsi="Times New Roman"/>
          <w:sz w:val="28"/>
          <w:szCs w:val="28"/>
          <w:lang w:val="x-none" w:eastAsia="x-none"/>
        </w:rPr>
        <w:t xml:space="preserve">- </w:t>
      </w:r>
      <w:r w:rsidR="00F61D35">
        <w:rPr>
          <w:rFonts w:ascii="Times New Roman" w:eastAsia="Times New Roman" w:hAnsi="Times New Roman"/>
          <w:sz w:val="28"/>
          <w:szCs w:val="28"/>
          <w:lang w:eastAsia="x-none"/>
        </w:rPr>
        <w:t xml:space="preserve"> </w:t>
      </w:r>
      <w:r w:rsidR="00F61D35" w:rsidRPr="00F61D35">
        <w:rPr>
          <w:rFonts w:ascii="Times New Roman" w:eastAsia="Times New Roman" w:hAnsi="Times New Roman"/>
          <w:sz w:val="28"/>
          <w:szCs w:val="28"/>
          <w:lang w:eastAsia="x-none"/>
        </w:rPr>
        <w:t>- Федеральная основная образовательная программа начального общего образования (утверждена приказом Министерства просвещения Российской Федерации  от 18.05.2023 №372);</w:t>
      </w:r>
    </w:p>
    <w:p w:rsidR="00B21847" w:rsidRPr="00B21847" w:rsidRDefault="00F61D35" w:rsidP="00B21847">
      <w:pPr>
        <w:spacing w:after="0" w:line="240" w:lineRule="auto"/>
        <w:jc w:val="both"/>
        <w:rPr>
          <w:rFonts w:ascii="Times New Roman" w:hAnsi="Times New Roman" w:cs="Calibri"/>
          <w:sz w:val="28"/>
          <w:szCs w:val="28"/>
        </w:rPr>
      </w:pPr>
      <w:r>
        <w:rPr>
          <w:rFonts w:ascii="Times New Roman" w:hAnsi="Times New Roman" w:cs="Calibri"/>
          <w:sz w:val="28"/>
          <w:szCs w:val="28"/>
        </w:rPr>
        <w:t xml:space="preserve"> </w:t>
      </w:r>
    </w:p>
    <w:p w:rsidR="00B21847" w:rsidRPr="00B21847" w:rsidRDefault="00B21847" w:rsidP="00B21847">
      <w:pPr>
        <w:spacing w:after="0" w:line="240" w:lineRule="auto"/>
        <w:jc w:val="both"/>
        <w:rPr>
          <w:rFonts w:ascii="Times New Roman" w:eastAsia="Times New Roman" w:hAnsi="Times New Roman"/>
          <w:sz w:val="28"/>
          <w:szCs w:val="28"/>
          <w:lang w:eastAsia="ru-RU"/>
        </w:rPr>
      </w:pPr>
      <w:r w:rsidRPr="00B21847">
        <w:rPr>
          <w:rFonts w:ascii="Times New Roman" w:eastAsia="+mn-ea" w:hAnsi="Times New Roman"/>
          <w:bCs/>
          <w:kern w:val="24"/>
          <w:sz w:val="28"/>
          <w:szCs w:val="28"/>
          <w:lang w:eastAsia="ru-RU"/>
        </w:rPr>
        <w:lastRenderedPageBreak/>
        <w:t xml:space="preserve">- Концепция преподавания учебного предмета «Физическая культура» (утверждена решением Коллегии Министерства просвещения Российской Федерации 24.12.2018 года); </w:t>
      </w:r>
    </w:p>
    <w:p w:rsidR="00B21847" w:rsidRPr="00B21847" w:rsidRDefault="00993FB2" w:rsidP="00993FB2">
      <w:pPr>
        <w:spacing w:after="0" w:line="240" w:lineRule="auto"/>
        <w:jc w:val="both"/>
        <w:rPr>
          <w:rFonts w:ascii="Times New Roman" w:eastAsia="+mn-ea" w:hAnsi="Times New Roman"/>
          <w:bCs/>
          <w:sz w:val="28"/>
          <w:szCs w:val="28"/>
          <w:lang w:eastAsia="ru-RU"/>
        </w:rPr>
      </w:pPr>
      <w:r>
        <w:rPr>
          <w:rFonts w:ascii="Times New Roman" w:eastAsia="+mn-ea" w:hAnsi="Times New Roman"/>
          <w:bCs/>
          <w:kern w:val="24"/>
          <w:sz w:val="28"/>
          <w:szCs w:val="28"/>
          <w:lang w:eastAsia="ru-RU"/>
        </w:rPr>
        <w:t xml:space="preserve"> </w:t>
      </w:r>
      <w:r w:rsidR="00B21847" w:rsidRPr="00B21847">
        <w:rPr>
          <w:rFonts w:ascii="Times New Roman" w:eastAsia="Times New Roman" w:hAnsi="Times New Roman"/>
          <w:sz w:val="28"/>
          <w:szCs w:val="28"/>
          <w:lang w:eastAsia="ru-RU"/>
        </w:rPr>
        <w:t xml:space="preserve">- </w:t>
      </w:r>
      <w:hyperlink r:id="rId15" w:tgtFrame="_blank" w:history="1">
        <w:r w:rsidR="00B21847" w:rsidRPr="00B21847">
          <w:rPr>
            <w:rFonts w:ascii="Times New Roman" w:eastAsia="Times New Roman" w:hAnsi="Times New Roman"/>
            <w:sz w:val="28"/>
            <w:szCs w:val="28"/>
            <w:lang w:eastAsia="ru-RU"/>
          </w:rPr>
          <w:t>Концепция экологического образования в системе общего образования</w:t>
        </w:r>
      </w:hyperlink>
      <w:r w:rsidR="00B21847" w:rsidRPr="00B21847">
        <w:rPr>
          <w:rFonts w:ascii="Times New Roman" w:eastAsia="Times New Roman" w:hAnsi="Times New Roman"/>
          <w:sz w:val="28"/>
          <w:szCs w:val="28"/>
          <w:lang w:eastAsia="ru-RU"/>
        </w:rPr>
        <w:t xml:space="preserve"> (о</w:t>
      </w:r>
      <w:r w:rsidR="00B21847" w:rsidRPr="00B21847">
        <w:rPr>
          <w:rFonts w:ascii="Times New Roman" w:eastAsia="Times New Roman" w:hAnsi="Times New Roman"/>
          <w:bCs/>
          <w:sz w:val="28"/>
          <w:szCs w:val="28"/>
          <w:lang w:eastAsia="ru-RU"/>
        </w:rPr>
        <w:t>добрена решением федерального учебно-методического объединения по общему образованию, протокол от 29 апреля 2022 г. № 2/22);</w:t>
      </w:r>
    </w:p>
    <w:p w:rsidR="00754B39" w:rsidRPr="000030A3" w:rsidRDefault="00754B39" w:rsidP="00754B39">
      <w:pPr>
        <w:pStyle w:val="aff0"/>
        <w:jc w:val="both"/>
        <w:rPr>
          <w:rFonts w:ascii="Times New Roman" w:hAnsi="Times New Roman"/>
          <w:sz w:val="28"/>
          <w:szCs w:val="28"/>
          <w:lang w:eastAsia="ru-RU"/>
        </w:rPr>
      </w:pPr>
      <w:r>
        <w:rPr>
          <w:rFonts w:ascii="Times New Roman" w:hAnsi="Times New Roman" w:cs="Calibri"/>
          <w:sz w:val="28"/>
          <w:szCs w:val="28"/>
          <w:lang w:eastAsia="ru-RU"/>
        </w:rPr>
        <w:t xml:space="preserve">- </w:t>
      </w:r>
      <w:r w:rsidRPr="000030A3">
        <w:rPr>
          <w:rFonts w:ascii="Times New Roman" w:hAnsi="Times New Roman"/>
          <w:sz w:val="28"/>
          <w:szCs w:val="28"/>
        </w:rPr>
        <w:t xml:space="preserve">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B21847" w:rsidRPr="00B21847" w:rsidRDefault="00B21847" w:rsidP="00B21847">
      <w:pPr>
        <w:widowControl w:val="0"/>
        <w:autoSpaceDE w:val="0"/>
        <w:autoSpaceDN w:val="0"/>
        <w:adjustRightInd w:val="0"/>
        <w:spacing w:after="0" w:line="240" w:lineRule="auto"/>
        <w:jc w:val="center"/>
        <w:rPr>
          <w:rFonts w:ascii="Times New Roman" w:eastAsia="Times New Roman" w:hAnsi="Times New Roman"/>
          <w:b/>
          <w:bCs/>
          <w:iCs/>
          <w:sz w:val="28"/>
          <w:szCs w:val="28"/>
          <w:u w:val="single"/>
          <w:lang w:eastAsia="ru-RU"/>
        </w:rPr>
      </w:pPr>
      <w:r w:rsidRPr="00B21847">
        <w:rPr>
          <w:rFonts w:ascii="Times New Roman" w:eastAsia="Times New Roman" w:hAnsi="Times New Roman"/>
          <w:b/>
          <w:bCs/>
          <w:iCs/>
          <w:sz w:val="28"/>
          <w:szCs w:val="28"/>
          <w:u w:val="single"/>
          <w:lang w:eastAsia="ru-RU"/>
        </w:rPr>
        <w:t>Региональный уровень</w:t>
      </w:r>
    </w:p>
    <w:p w:rsidR="00B21847" w:rsidRPr="00B21847" w:rsidRDefault="00B21847" w:rsidP="00B21847">
      <w:pPr>
        <w:shd w:val="clear" w:color="auto" w:fill="FFFFFF"/>
        <w:spacing w:after="0" w:line="240" w:lineRule="auto"/>
        <w:contextualSpacing/>
        <w:jc w:val="both"/>
        <w:rPr>
          <w:rFonts w:ascii="Times New Roman" w:eastAsia="Times New Roman" w:hAnsi="Times New Roman" w:cs="Calibri"/>
          <w:sz w:val="28"/>
          <w:szCs w:val="28"/>
          <w:lang w:eastAsia="ru-RU"/>
        </w:rPr>
      </w:pPr>
      <w:r w:rsidRPr="00B21847">
        <w:rPr>
          <w:rFonts w:ascii="Times New Roman" w:eastAsia="Times New Roman" w:hAnsi="Times New Roman" w:cs="Calibri"/>
          <w:sz w:val="28"/>
          <w:szCs w:val="28"/>
          <w:lang w:eastAsia="ru-RU"/>
        </w:rPr>
        <w:t xml:space="preserve">- Закон Белгородской </w:t>
      </w:r>
      <w:r w:rsidRPr="00B21847">
        <w:rPr>
          <w:rFonts w:ascii="Times New Roman" w:eastAsia="Times New Roman" w:hAnsi="Times New Roman"/>
          <w:sz w:val="28"/>
          <w:szCs w:val="28"/>
          <w:lang w:eastAsia="ru-RU"/>
        </w:rPr>
        <w:t>области от 31 октября 2014 года № 314 «Об образовании в Белгородской области» (</w:t>
      </w:r>
      <w:r w:rsidRPr="00B21847">
        <w:rPr>
          <w:rFonts w:ascii="Times New Roman" w:eastAsia="Times New Roman" w:hAnsi="Times New Roman"/>
          <w:sz w:val="28"/>
          <w:szCs w:val="28"/>
          <w:shd w:val="clear" w:color="auto" w:fill="FFFFFF"/>
          <w:lang w:eastAsia="ru-RU"/>
        </w:rPr>
        <w:t>с изменениями на 20 декабря 2021 года</w:t>
      </w:r>
      <w:r w:rsidRPr="00B21847">
        <w:rPr>
          <w:rFonts w:ascii="Times New Roman" w:eastAsia="Times New Roman" w:hAnsi="Times New Roman"/>
          <w:sz w:val="28"/>
          <w:szCs w:val="28"/>
          <w:lang w:eastAsia="ru-RU"/>
        </w:rPr>
        <w:t>);</w:t>
      </w:r>
    </w:p>
    <w:p w:rsidR="00B21847" w:rsidRPr="00B21847" w:rsidRDefault="00B21847" w:rsidP="00B21847">
      <w:pPr>
        <w:shd w:val="clear" w:color="auto" w:fill="FFFFFF"/>
        <w:spacing w:after="0" w:line="240" w:lineRule="auto"/>
        <w:contextualSpacing/>
        <w:jc w:val="both"/>
        <w:rPr>
          <w:rFonts w:ascii="Times New Roman" w:eastAsia="Times New Roman" w:hAnsi="Times New Roman"/>
          <w:sz w:val="28"/>
          <w:szCs w:val="24"/>
          <w:lang w:eastAsia="ru-RU"/>
        </w:rPr>
      </w:pPr>
      <w:r w:rsidRPr="00B21847">
        <w:rPr>
          <w:rFonts w:eastAsia="Times New Roman" w:cs="Calibri"/>
          <w:sz w:val="28"/>
          <w:szCs w:val="28"/>
          <w:lang w:eastAsia="ru-RU"/>
        </w:rPr>
        <w:t xml:space="preserve">- </w:t>
      </w:r>
      <w:r w:rsidRPr="00B21847">
        <w:rPr>
          <w:rFonts w:ascii="Times New Roman" w:eastAsia="Times New Roman" w:hAnsi="Times New Roman" w:cs="Calibri"/>
          <w:sz w:val="28"/>
          <w:szCs w:val="28"/>
          <w:lang w:eastAsia="ru-RU"/>
        </w:rPr>
        <w:t>Постановление Правительства Белгородской области от 30 декабря 2013 года № 528-пп «Об утверждении государственной программы Белгородской области «Развитие образования Белгородской области»</w:t>
      </w:r>
      <w:r w:rsidRPr="00B21847">
        <w:rPr>
          <w:rFonts w:ascii="Arial" w:eastAsia="Times New Roman" w:hAnsi="Arial" w:cs="Arial"/>
          <w:color w:val="444444"/>
          <w:shd w:val="clear" w:color="auto" w:fill="FFFFFF"/>
          <w:lang w:eastAsia="ru-RU"/>
        </w:rPr>
        <w:t xml:space="preserve"> </w:t>
      </w:r>
      <w:r w:rsidRPr="00B21847">
        <w:rPr>
          <w:rFonts w:ascii="Times New Roman" w:eastAsia="Times New Roman" w:hAnsi="Times New Roman"/>
          <w:sz w:val="28"/>
          <w:szCs w:val="24"/>
          <w:shd w:val="clear" w:color="auto" w:fill="FFFFFF"/>
          <w:lang w:eastAsia="ru-RU"/>
        </w:rPr>
        <w:t>(с изменениями на 30 декабря 2021 года);</w:t>
      </w:r>
    </w:p>
    <w:p w:rsidR="00B21847" w:rsidRPr="00B21847" w:rsidRDefault="00B21847" w:rsidP="00B21847">
      <w:pPr>
        <w:shd w:val="clear" w:color="auto" w:fill="FFFFFF"/>
        <w:spacing w:after="0" w:line="240" w:lineRule="auto"/>
        <w:contextualSpacing/>
        <w:jc w:val="both"/>
        <w:rPr>
          <w:rFonts w:ascii="Times New Roman" w:eastAsia="Times New Roman" w:hAnsi="Times New Roman" w:cs="Calibri"/>
          <w:sz w:val="28"/>
          <w:szCs w:val="28"/>
          <w:lang w:eastAsia="ru-RU"/>
        </w:rPr>
      </w:pPr>
      <w:r w:rsidRPr="00B21847">
        <w:rPr>
          <w:rFonts w:ascii="Times New Roman" w:eastAsia="Times New Roman" w:hAnsi="Times New Roman" w:cs="Calibri"/>
          <w:sz w:val="28"/>
          <w:szCs w:val="28"/>
          <w:lang w:eastAsia="ru-RU"/>
        </w:rPr>
        <w:t xml:space="preserve">- Постановление Правительства Белгородской области от </w:t>
      </w:r>
      <w:r w:rsidRPr="00EA1698">
        <w:rPr>
          <w:rFonts w:ascii="Times New Roman" w:eastAsia="Times New Roman" w:hAnsi="Times New Roman" w:cs="Calibri"/>
          <w:sz w:val="28"/>
          <w:szCs w:val="28"/>
          <w:lang w:eastAsia="ru-RU"/>
        </w:rPr>
        <w:t xml:space="preserve">20.01.2022 года №17-пп </w:t>
      </w:r>
      <w:r w:rsidRPr="00B21847">
        <w:rPr>
          <w:rFonts w:ascii="Times New Roman" w:eastAsia="Times New Roman" w:hAnsi="Times New Roman" w:cs="Calibri"/>
          <w:sz w:val="28"/>
          <w:szCs w:val="28"/>
          <w:lang w:eastAsia="ru-RU"/>
        </w:rPr>
        <w:t>«Об утверждении Стратегии развития образования Белгородской области на 2022- 2026 годы»;</w:t>
      </w:r>
    </w:p>
    <w:p w:rsidR="00B21847" w:rsidRPr="00B21847" w:rsidRDefault="00B21847" w:rsidP="00B21847">
      <w:pPr>
        <w:shd w:val="clear" w:color="auto" w:fill="FFFFFF"/>
        <w:spacing w:after="0" w:line="240" w:lineRule="auto"/>
        <w:contextualSpacing/>
        <w:jc w:val="both"/>
        <w:rPr>
          <w:rFonts w:ascii="Times New Roman" w:eastAsia="Times New Roman" w:hAnsi="Times New Roman" w:cs="Calibri"/>
          <w:sz w:val="28"/>
          <w:szCs w:val="28"/>
          <w:lang w:eastAsia="ru-RU"/>
        </w:rPr>
      </w:pPr>
      <w:r w:rsidRPr="00B21847">
        <w:rPr>
          <w:rFonts w:ascii="Times New Roman" w:eastAsia="Times New Roman" w:hAnsi="Times New Roman" w:cs="Calibri"/>
          <w:sz w:val="28"/>
          <w:szCs w:val="28"/>
          <w:lang w:eastAsia="ru-RU"/>
        </w:rPr>
        <w:t xml:space="preserve">- Письмо департамента образования Белгородской области от 26 марта 2020 года №9-09/14/1780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B21847" w:rsidRPr="00B21847" w:rsidRDefault="00B21847" w:rsidP="00B21847">
      <w:pPr>
        <w:shd w:val="clear" w:color="auto" w:fill="FFFFFF"/>
        <w:spacing w:after="0" w:line="240" w:lineRule="auto"/>
        <w:jc w:val="center"/>
        <w:textAlignment w:val="baseline"/>
        <w:rPr>
          <w:rFonts w:ascii="Times New Roman" w:hAnsi="Times New Roman"/>
          <w:b/>
          <w:bCs/>
          <w:sz w:val="28"/>
          <w:szCs w:val="28"/>
          <w:u w:val="single"/>
          <w:lang w:eastAsia="ru-RU"/>
        </w:rPr>
      </w:pPr>
      <w:r w:rsidRPr="00B21847">
        <w:rPr>
          <w:rFonts w:ascii="Times New Roman" w:hAnsi="Times New Roman"/>
          <w:b/>
          <w:bCs/>
          <w:sz w:val="28"/>
          <w:szCs w:val="28"/>
          <w:u w:val="single"/>
          <w:lang w:eastAsia="ru-RU"/>
        </w:rPr>
        <w:t>Инструктивные и методические материалы</w:t>
      </w:r>
    </w:p>
    <w:p w:rsidR="00B21847" w:rsidRPr="00B21847" w:rsidRDefault="00B21847" w:rsidP="00B21847">
      <w:pPr>
        <w:keepNext/>
        <w:spacing w:after="0" w:line="240" w:lineRule="auto"/>
        <w:jc w:val="both"/>
        <w:outlineLvl w:val="2"/>
        <w:rPr>
          <w:rFonts w:ascii="Times New Roman" w:eastAsia="Times New Roman" w:hAnsi="Times New Roman"/>
          <w:sz w:val="28"/>
          <w:szCs w:val="28"/>
          <w:lang w:eastAsia="ru-RU"/>
        </w:rPr>
      </w:pPr>
      <w:r w:rsidRPr="00B21847">
        <w:rPr>
          <w:rFonts w:ascii="Times New Roman" w:eastAsia="Times New Roman" w:hAnsi="Times New Roman"/>
          <w:b/>
          <w:bCs/>
          <w:sz w:val="28"/>
          <w:szCs w:val="28"/>
          <w:lang w:eastAsia="ru-RU"/>
        </w:rPr>
        <w:t>-</w:t>
      </w:r>
      <w:r w:rsidRPr="00B21847">
        <w:rPr>
          <w:rFonts w:ascii="Times New Roman" w:eastAsia="Times New Roman" w:hAnsi="Times New Roman"/>
          <w:bCs/>
          <w:sz w:val="28"/>
          <w:szCs w:val="28"/>
          <w:shd w:val="clear" w:color="auto" w:fill="FFFFFF"/>
          <w:lang w:eastAsia="ru-RU"/>
        </w:rPr>
        <w:t xml:space="preserve"> Инструктивно-методические письма </w:t>
      </w:r>
      <w:r w:rsidRPr="00B21847">
        <w:rPr>
          <w:rFonts w:ascii="Times New Roman" w:eastAsia="Times New Roman" w:hAnsi="Times New Roman"/>
          <w:bCs/>
          <w:sz w:val="28"/>
          <w:szCs w:val="28"/>
          <w:lang w:eastAsia="ru-RU"/>
        </w:rPr>
        <w:t xml:space="preserve">ОГАОУ ДПО «БелИРО» </w:t>
      </w:r>
      <w:r w:rsidRPr="00B21847">
        <w:rPr>
          <w:rFonts w:ascii="Times New Roman" w:eastAsia="Times New Roman" w:hAnsi="Times New Roman"/>
          <w:sz w:val="28"/>
          <w:szCs w:val="28"/>
          <w:lang w:eastAsia="ru-RU"/>
        </w:rPr>
        <w:t>о преподавании учебных предметов и организации образовательной деятельности в 202</w:t>
      </w:r>
      <w:r w:rsidR="00F61D35">
        <w:rPr>
          <w:rFonts w:ascii="Times New Roman" w:eastAsia="Times New Roman" w:hAnsi="Times New Roman"/>
          <w:sz w:val="28"/>
          <w:szCs w:val="28"/>
          <w:lang w:eastAsia="ru-RU"/>
        </w:rPr>
        <w:t>3</w:t>
      </w:r>
      <w:r w:rsidRPr="00B21847">
        <w:rPr>
          <w:rFonts w:ascii="Times New Roman" w:eastAsia="Times New Roman" w:hAnsi="Times New Roman"/>
          <w:sz w:val="28"/>
          <w:szCs w:val="28"/>
          <w:lang w:eastAsia="ru-RU"/>
        </w:rPr>
        <w:t>/202</w:t>
      </w:r>
      <w:r w:rsidR="00F61D35">
        <w:rPr>
          <w:rFonts w:ascii="Times New Roman" w:eastAsia="Times New Roman" w:hAnsi="Times New Roman"/>
          <w:sz w:val="28"/>
          <w:szCs w:val="28"/>
          <w:lang w:eastAsia="ru-RU"/>
        </w:rPr>
        <w:t>4</w:t>
      </w:r>
      <w:r w:rsidRPr="00B21847">
        <w:rPr>
          <w:rFonts w:ascii="Times New Roman" w:eastAsia="Times New Roman" w:hAnsi="Times New Roman"/>
          <w:sz w:val="28"/>
          <w:szCs w:val="28"/>
          <w:lang w:eastAsia="ru-RU"/>
        </w:rPr>
        <w:t xml:space="preserve"> учебном году.</w:t>
      </w:r>
    </w:p>
    <w:p w:rsidR="00B21847" w:rsidRPr="00B21847" w:rsidRDefault="00B21847" w:rsidP="00B21847">
      <w:pPr>
        <w:widowControl w:val="0"/>
        <w:autoSpaceDE w:val="0"/>
        <w:autoSpaceDN w:val="0"/>
        <w:adjustRightInd w:val="0"/>
        <w:spacing w:after="0" w:line="240" w:lineRule="auto"/>
        <w:jc w:val="center"/>
        <w:rPr>
          <w:rFonts w:ascii="Times New Roman" w:eastAsia="Times New Roman" w:hAnsi="Times New Roman"/>
          <w:b/>
          <w:bCs/>
          <w:iCs/>
          <w:sz w:val="28"/>
          <w:szCs w:val="28"/>
          <w:u w:val="single"/>
          <w:lang w:eastAsia="ru-RU"/>
        </w:rPr>
      </w:pPr>
      <w:r w:rsidRPr="00B21847">
        <w:rPr>
          <w:rFonts w:ascii="Times New Roman" w:eastAsia="Times New Roman" w:hAnsi="Times New Roman"/>
          <w:b/>
          <w:bCs/>
          <w:iCs/>
          <w:sz w:val="28"/>
          <w:szCs w:val="28"/>
          <w:u w:val="single"/>
          <w:lang w:eastAsia="ru-RU"/>
        </w:rPr>
        <w:t>Муниципальный уровень</w:t>
      </w:r>
    </w:p>
    <w:p w:rsidR="00B21847" w:rsidRPr="00B21847" w:rsidRDefault="00B21847" w:rsidP="00B21847">
      <w:pPr>
        <w:widowControl w:val="0"/>
        <w:autoSpaceDE w:val="0"/>
        <w:autoSpaceDN w:val="0"/>
        <w:adjustRightInd w:val="0"/>
        <w:spacing w:after="0" w:line="240" w:lineRule="auto"/>
        <w:jc w:val="both"/>
        <w:rPr>
          <w:rFonts w:ascii="Times New Roman" w:eastAsia="Times New Roman" w:hAnsi="Times New Roman"/>
          <w:b/>
          <w:i/>
          <w:sz w:val="24"/>
          <w:szCs w:val="24"/>
          <w:lang w:eastAsia="ru-RU"/>
        </w:rPr>
      </w:pPr>
      <w:r w:rsidRPr="00B21847">
        <w:rPr>
          <w:rFonts w:ascii="Times New Roman" w:eastAsia="Times New Roman" w:hAnsi="Times New Roman"/>
          <w:b/>
          <w:bCs/>
          <w:i/>
          <w:iCs/>
          <w:sz w:val="24"/>
          <w:szCs w:val="24"/>
          <w:lang w:eastAsia="ru-RU"/>
        </w:rPr>
        <w:t xml:space="preserve">- </w:t>
      </w:r>
      <w:r w:rsidRPr="00B21847">
        <w:rPr>
          <w:rFonts w:ascii="Times New Roman" w:eastAsia="Times New Roman" w:hAnsi="Times New Roman"/>
          <w:bCs/>
          <w:iCs/>
          <w:sz w:val="28"/>
          <w:szCs w:val="28"/>
          <w:lang w:eastAsia="ru-RU"/>
        </w:rPr>
        <w:t>П</w:t>
      </w:r>
      <w:r w:rsidRPr="00B21847">
        <w:rPr>
          <w:rFonts w:ascii="Times New Roman" w:eastAsia="Times New Roman" w:hAnsi="Times New Roman"/>
          <w:sz w:val="28"/>
          <w:szCs w:val="28"/>
          <w:lang w:eastAsia="ru-RU"/>
        </w:rPr>
        <w:t xml:space="preserve">остановление администрации города Белгорода от 11 ноября 2014 года </w:t>
      </w:r>
      <w:r w:rsidRPr="00B21847">
        <w:rPr>
          <w:rFonts w:ascii="Times New Roman" w:eastAsia="Times New Roman" w:hAnsi="Times New Roman"/>
          <w:b/>
          <w:i/>
          <w:sz w:val="24"/>
          <w:szCs w:val="24"/>
          <w:lang w:eastAsia="ru-RU"/>
        </w:rPr>
        <w:t>№</w:t>
      </w:r>
      <w:r w:rsidRPr="00B21847">
        <w:rPr>
          <w:rFonts w:ascii="Times New Roman" w:eastAsia="Times New Roman" w:hAnsi="Times New Roman"/>
          <w:sz w:val="28"/>
          <w:szCs w:val="28"/>
          <w:lang w:eastAsia="ru-RU"/>
        </w:rPr>
        <w:t>230 «Об утверждении муниципальной программы "Развитие образования городского округа "Город Белгород" (с изменениями на 28 мая 2021 года)</w:t>
      </w:r>
      <w:r w:rsidRPr="00B21847">
        <w:rPr>
          <w:rFonts w:ascii="Times New Roman" w:eastAsia="Times New Roman" w:hAnsi="Times New Roman"/>
          <w:b/>
          <w:i/>
          <w:sz w:val="24"/>
          <w:szCs w:val="24"/>
          <w:lang w:eastAsia="ru-RU"/>
        </w:rPr>
        <w:t>;</w:t>
      </w:r>
    </w:p>
    <w:p w:rsidR="00B21847" w:rsidRPr="00B21847" w:rsidRDefault="00B21847" w:rsidP="00B2184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Постановление администрации города Белгорода</w:t>
      </w:r>
      <w:r w:rsidRPr="00B21847">
        <w:rPr>
          <w:rFonts w:ascii="Times New Roman" w:eastAsia="Times New Roman" w:hAnsi="Times New Roman"/>
          <w:b/>
          <w:i/>
          <w:sz w:val="24"/>
          <w:szCs w:val="24"/>
          <w:lang w:eastAsia="ru-RU"/>
        </w:rPr>
        <w:t xml:space="preserve"> </w:t>
      </w:r>
      <w:r w:rsidRPr="00B21847">
        <w:rPr>
          <w:rFonts w:ascii="Times New Roman" w:eastAsia="Times New Roman" w:hAnsi="Times New Roman"/>
          <w:sz w:val="28"/>
          <w:szCs w:val="28"/>
          <w:lang w:eastAsia="ru-RU"/>
        </w:rPr>
        <w:t xml:space="preserve">от 23 мая 2022 года </w:t>
      </w:r>
      <w:r w:rsidRPr="00B21847">
        <w:rPr>
          <w:rFonts w:ascii="Times New Roman" w:eastAsia="Times New Roman" w:hAnsi="Times New Roman"/>
          <w:b/>
          <w:i/>
          <w:sz w:val="24"/>
          <w:szCs w:val="24"/>
          <w:lang w:eastAsia="ru-RU"/>
        </w:rPr>
        <w:t>№</w:t>
      </w:r>
      <w:r w:rsidRPr="00B21847">
        <w:rPr>
          <w:rFonts w:ascii="Times New Roman" w:eastAsia="Times New Roman" w:hAnsi="Times New Roman"/>
          <w:sz w:val="28"/>
          <w:szCs w:val="28"/>
          <w:lang w:eastAsia="ru-RU"/>
        </w:rPr>
        <w:t>103 «О внесении изменений в постановление администрации города Белгорода от 11 ноября 2014 года №230 "Об утверждении муниципальной программы "Развитие образования городского округа "Город Белгород".</w:t>
      </w:r>
    </w:p>
    <w:p w:rsidR="00B21847" w:rsidRPr="00B21847" w:rsidRDefault="00B21847" w:rsidP="00B21847">
      <w:pPr>
        <w:widowControl w:val="0"/>
        <w:autoSpaceDE w:val="0"/>
        <w:autoSpaceDN w:val="0"/>
        <w:adjustRightInd w:val="0"/>
        <w:spacing w:after="0" w:line="240" w:lineRule="auto"/>
        <w:jc w:val="center"/>
        <w:rPr>
          <w:rFonts w:ascii="Times New Roman" w:eastAsia="Times New Roman" w:hAnsi="Times New Roman"/>
          <w:b/>
          <w:bCs/>
          <w:sz w:val="28"/>
          <w:szCs w:val="28"/>
          <w:u w:val="single"/>
          <w:lang w:eastAsia="ru-RU"/>
        </w:rPr>
      </w:pPr>
      <w:r w:rsidRPr="00B21847">
        <w:rPr>
          <w:rFonts w:ascii="Times New Roman" w:eastAsia="Times New Roman" w:hAnsi="Times New Roman"/>
          <w:b/>
          <w:bCs/>
          <w:sz w:val="28"/>
          <w:szCs w:val="28"/>
          <w:u w:val="single"/>
          <w:lang w:eastAsia="ru-RU"/>
        </w:rPr>
        <w:t>Уровень общеобразовательного учреждения</w:t>
      </w:r>
    </w:p>
    <w:p w:rsidR="00B21847" w:rsidRPr="00B21847" w:rsidRDefault="00B21847" w:rsidP="00B21847">
      <w:pPr>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Устав МБОУ ЦО № 6;</w:t>
      </w:r>
    </w:p>
    <w:p w:rsidR="00B21847" w:rsidRPr="00B21847" w:rsidRDefault="00B21847" w:rsidP="00B21847">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xml:space="preserve">- Программа развития МБОУ ЦО № 6 на 2022-2025 годы; </w:t>
      </w:r>
    </w:p>
    <w:p w:rsidR="00B21847" w:rsidRPr="00B21847" w:rsidRDefault="00B21847" w:rsidP="00B21847">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t xml:space="preserve">- Основная образовательная программа </w:t>
      </w:r>
      <w:r w:rsidR="00496800">
        <w:rPr>
          <w:rFonts w:ascii="Times New Roman" w:eastAsia="Times New Roman" w:hAnsi="Times New Roman"/>
          <w:sz w:val="28"/>
          <w:szCs w:val="28"/>
          <w:lang w:eastAsia="ru-RU"/>
        </w:rPr>
        <w:t>начального</w:t>
      </w:r>
      <w:r w:rsidRPr="00B21847">
        <w:rPr>
          <w:rFonts w:ascii="Times New Roman" w:eastAsia="Times New Roman" w:hAnsi="Times New Roman"/>
          <w:sz w:val="28"/>
          <w:szCs w:val="28"/>
          <w:lang w:eastAsia="ru-RU"/>
        </w:rPr>
        <w:t xml:space="preserve"> общего образования МБОУ ЦО № 6</w:t>
      </w:r>
      <w:r w:rsidR="00F61D35">
        <w:rPr>
          <w:rFonts w:ascii="Times New Roman" w:eastAsia="Times New Roman" w:hAnsi="Times New Roman"/>
          <w:sz w:val="28"/>
          <w:szCs w:val="28"/>
          <w:lang w:eastAsia="ru-RU"/>
        </w:rPr>
        <w:t>;</w:t>
      </w:r>
    </w:p>
    <w:p w:rsidR="00B21847" w:rsidRPr="00B21847" w:rsidRDefault="00B21847" w:rsidP="00B21847">
      <w:pPr>
        <w:tabs>
          <w:tab w:val="left" w:pos="284"/>
        </w:tabs>
        <w:spacing w:after="0" w:line="240" w:lineRule="auto"/>
        <w:jc w:val="both"/>
        <w:rPr>
          <w:rFonts w:ascii="Times New Roman" w:eastAsia="Times New Roman" w:hAnsi="Times New Roman"/>
          <w:sz w:val="28"/>
          <w:szCs w:val="28"/>
          <w:lang w:eastAsia="ru-RU"/>
        </w:rPr>
      </w:pPr>
      <w:r w:rsidRPr="00B21847">
        <w:rPr>
          <w:rFonts w:ascii="Times New Roman" w:eastAsia="Times New Roman" w:hAnsi="Times New Roman"/>
          <w:sz w:val="28"/>
          <w:szCs w:val="28"/>
          <w:lang w:eastAsia="ru-RU"/>
        </w:rPr>
        <w:lastRenderedPageBreak/>
        <w:t>- Локальные акты, регламентирующие образовательную деятельность МБОУ ЦО № 6.</w:t>
      </w:r>
    </w:p>
    <w:p w:rsidR="00D143BF" w:rsidRPr="000030A3" w:rsidRDefault="00D143BF" w:rsidP="00C41E70">
      <w:pPr>
        <w:pStyle w:val="Default"/>
        <w:ind w:firstLine="567"/>
        <w:jc w:val="both"/>
        <w:rPr>
          <w:rFonts w:ascii="Times New Roman" w:hAnsi="Times New Roman" w:cs="Times New Roman"/>
          <w:color w:val="auto"/>
          <w:sz w:val="28"/>
          <w:szCs w:val="28"/>
        </w:rPr>
      </w:pPr>
      <w:r w:rsidRPr="000030A3">
        <w:rPr>
          <w:rFonts w:ascii="Times New Roman" w:hAnsi="Times New Roman" w:cs="Times New Roman"/>
          <w:color w:val="auto"/>
          <w:sz w:val="28"/>
          <w:szCs w:val="28"/>
        </w:rPr>
        <w:t xml:space="preserve">Содержание и структура учебного плана начального общего образования определены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ЦО № 6, сформулированными в Уставе, основной образовательной программе начального общего образования, годовом Плане работы школы, Программе развития школы. </w:t>
      </w:r>
    </w:p>
    <w:p w:rsidR="00D143BF" w:rsidRPr="000030A3" w:rsidRDefault="00D143BF" w:rsidP="00C41E70">
      <w:pPr>
        <w:pStyle w:val="Default"/>
        <w:ind w:firstLine="567"/>
        <w:rPr>
          <w:rFonts w:ascii="Times New Roman" w:hAnsi="Times New Roman" w:cs="Times New Roman"/>
          <w:color w:val="auto"/>
          <w:sz w:val="28"/>
          <w:szCs w:val="28"/>
        </w:rPr>
      </w:pPr>
      <w:r w:rsidRPr="000030A3">
        <w:rPr>
          <w:rFonts w:ascii="Times New Roman" w:hAnsi="Times New Roman" w:cs="Times New Roman"/>
          <w:color w:val="auto"/>
          <w:sz w:val="28"/>
          <w:szCs w:val="28"/>
        </w:rPr>
        <w:t>Образовательная деятельность на уровне начального общего образования осуществляется на русском языке.</w:t>
      </w:r>
    </w:p>
    <w:p w:rsidR="00D143BF" w:rsidRPr="000030A3" w:rsidRDefault="00D143BF" w:rsidP="00C41E70">
      <w:pPr>
        <w:pStyle w:val="Default"/>
        <w:ind w:firstLine="567"/>
        <w:jc w:val="both"/>
        <w:rPr>
          <w:rFonts w:ascii="Times New Roman" w:hAnsi="Times New Roman" w:cs="Times New Roman"/>
          <w:color w:val="auto"/>
          <w:sz w:val="28"/>
          <w:szCs w:val="28"/>
        </w:rPr>
      </w:pPr>
      <w:r w:rsidRPr="000030A3">
        <w:rPr>
          <w:rFonts w:ascii="Times New Roman" w:hAnsi="Times New Roman" w:cs="Times New Roman"/>
          <w:color w:val="auto"/>
          <w:sz w:val="28"/>
          <w:szCs w:val="28"/>
        </w:rPr>
        <w:t>В школе на уровне начального общего образования определен режим 5-дневной учебной недели.</w:t>
      </w:r>
    </w:p>
    <w:p w:rsidR="002D5623" w:rsidRDefault="002D5623" w:rsidP="00C41E70">
      <w:pPr>
        <w:autoSpaceDE w:val="0"/>
        <w:autoSpaceDN w:val="0"/>
        <w:adjustRightInd w:val="0"/>
        <w:spacing w:after="0" w:line="240" w:lineRule="auto"/>
        <w:ind w:left="360"/>
        <w:jc w:val="center"/>
        <w:rPr>
          <w:rFonts w:ascii="Times New Roman" w:eastAsia="Times New Roman" w:hAnsi="Times New Roman" w:cs="Calibri"/>
          <w:b/>
          <w:sz w:val="28"/>
          <w:szCs w:val="28"/>
          <w:lang w:eastAsia="ru-RU"/>
        </w:rPr>
      </w:pPr>
    </w:p>
    <w:p w:rsidR="006468B9" w:rsidRPr="000030A3" w:rsidRDefault="006468B9" w:rsidP="00C41E70">
      <w:pPr>
        <w:autoSpaceDE w:val="0"/>
        <w:autoSpaceDN w:val="0"/>
        <w:adjustRightInd w:val="0"/>
        <w:spacing w:after="0" w:line="240" w:lineRule="auto"/>
        <w:ind w:left="360"/>
        <w:jc w:val="center"/>
        <w:rPr>
          <w:rFonts w:ascii="Times New Roman" w:eastAsia="Times New Roman" w:hAnsi="Times New Roman"/>
          <w:b/>
          <w:bCs/>
          <w:sz w:val="28"/>
          <w:szCs w:val="28"/>
          <w:lang w:eastAsia="ru-RU"/>
        </w:rPr>
      </w:pPr>
      <w:r w:rsidRPr="000030A3">
        <w:rPr>
          <w:rFonts w:ascii="Times New Roman" w:eastAsia="Times New Roman" w:hAnsi="Times New Roman" w:cs="Calibri"/>
          <w:b/>
          <w:sz w:val="28"/>
          <w:szCs w:val="28"/>
          <w:lang w:eastAsia="ru-RU"/>
        </w:rPr>
        <w:t xml:space="preserve">1.2. </w:t>
      </w:r>
      <w:r w:rsidRPr="000030A3">
        <w:rPr>
          <w:rFonts w:ascii="Times New Roman" w:eastAsia="Times New Roman" w:hAnsi="Times New Roman"/>
          <w:b/>
          <w:bCs/>
          <w:sz w:val="28"/>
          <w:szCs w:val="28"/>
          <w:lang w:eastAsia="ru-RU"/>
        </w:rPr>
        <w:t xml:space="preserve">Особенности учебного плана </w:t>
      </w:r>
    </w:p>
    <w:p w:rsidR="006D23B2" w:rsidRPr="00933E6D" w:rsidRDefault="00822540" w:rsidP="006D23B2">
      <w:pPr>
        <w:autoSpaceDE w:val="0"/>
        <w:autoSpaceDN w:val="0"/>
        <w:adjustRightInd w:val="0"/>
        <w:spacing w:after="0" w:line="240" w:lineRule="auto"/>
        <w:jc w:val="both"/>
        <w:rPr>
          <w:rFonts w:ascii="Times New Roman" w:hAnsi="Times New Roman"/>
          <w:b/>
          <w:bCs/>
          <w:sz w:val="28"/>
          <w:szCs w:val="28"/>
        </w:rPr>
      </w:pPr>
      <w:r>
        <w:rPr>
          <w:sz w:val="28"/>
          <w:szCs w:val="28"/>
        </w:rPr>
        <w:tab/>
      </w:r>
      <w:r w:rsidR="006D23B2" w:rsidRPr="00933E6D">
        <w:rPr>
          <w:rFonts w:ascii="Times New Roman" w:hAnsi="Times New Roman"/>
          <w:sz w:val="28"/>
          <w:szCs w:val="28"/>
        </w:rPr>
        <w:t xml:space="preserve">Уровень </w:t>
      </w:r>
      <w:r w:rsidR="006D23B2">
        <w:rPr>
          <w:rFonts w:ascii="Times New Roman" w:hAnsi="Times New Roman"/>
          <w:sz w:val="28"/>
          <w:szCs w:val="28"/>
        </w:rPr>
        <w:t>начального</w:t>
      </w:r>
      <w:r w:rsidR="006D23B2" w:rsidRPr="00933E6D">
        <w:rPr>
          <w:rFonts w:ascii="Times New Roman" w:hAnsi="Times New Roman"/>
          <w:sz w:val="28"/>
          <w:szCs w:val="28"/>
        </w:rPr>
        <w:t xml:space="preserve"> общего образования МБОУ ЦО № 6, </w:t>
      </w:r>
      <w:r w:rsidR="006D23B2" w:rsidRPr="00933E6D">
        <w:rPr>
          <w:rFonts w:ascii="Times New Roman" w:hAnsi="Times New Roman"/>
          <w:bCs/>
          <w:sz w:val="28"/>
          <w:szCs w:val="28"/>
        </w:rPr>
        <w:t xml:space="preserve">обеспечивающего реализацию основной образовательной программы </w:t>
      </w:r>
      <w:r w:rsidR="006D23B2">
        <w:rPr>
          <w:rFonts w:ascii="Times New Roman" w:hAnsi="Times New Roman"/>
          <w:bCs/>
          <w:sz w:val="28"/>
          <w:szCs w:val="28"/>
        </w:rPr>
        <w:t>начального</w:t>
      </w:r>
      <w:r w:rsidR="006D23B2" w:rsidRPr="00933E6D">
        <w:rPr>
          <w:rFonts w:ascii="Times New Roman" w:hAnsi="Times New Roman"/>
          <w:bCs/>
          <w:sz w:val="28"/>
          <w:szCs w:val="28"/>
        </w:rPr>
        <w:t xml:space="preserve"> общего образования в соответствии с требованиями ФГОС 20</w:t>
      </w:r>
      <w:r w:rsidR="006D23B2">
        <w:rPr>
          <w:rFonts w:ascii="Times New Roman" w:hAnsi="Times New Roman"/>
          <w:bCs/>
          <w:sz w:val="28"/>
          <w:szCs w:val="28"/>
        </w:rPr>
        <w:t>21</w:t>
      </w:r>
      <w:r w:rsidR="006D23B2" w:rsidRPr="00933E6D">
        <w:rPr>
          <w:rFonts w:ascii="Times New Roman" w:hAnsi="Times New Roman"/>
          <w:bCs/>
          <w:sz w:val="28"/>
          <w:szCs w:val="28"/>
        </w:rPr>
        <w:t xml:space="preserve"> года,</w:t>
      </w:r>
      <w:r w:rsidR="006D23B2" w:rsidRPr="00933E6D">
        <w:rPr>
          <w:rFonts w:ascii="Times New Roman" w:hAnsi="Times New Roman"/>
          <w:b/>
          <w:bCs/>
          <w:sz w:val="28"/>
          <w:szCs w:val="28"/>
        </w:rPr>
        <w:t xml:space="preserve"> </w:t>
      </w:r>
      <w:r w:rsidR="006D23B2" w:rsidRPr="00933E6D">
        <w:rPr>
          <w:rFonts w:ascii="Times New Roman" w:hAnsi="Times New Roman"/>
          <w:sz w:val="28"/>
          <w:szCs w:val="28"/>
        </w:rPr>
        <w:t>в 202</w:t>
      </w:r>
      <w:r w:rsidR="00051B6E">
        <w:rPr>
          <w:rFonts w:ascii="Times New Roman" w:hAnsi="Times New Roman"/>
          <w:sz w:val="28"/>
          <w:szCs w:val="28"/>
        </w:rPr>
        <w:t>3</w:t>
      </w:r>
      <w:r w:rsidR="006D23B2" w:rsidRPr="00933E6D">
        <w:rPr>
          <w:rFonts w:ascii="Times New Roman" w:hAnsi="Times New Roman"/>
          <w:sz w:val="28"/>
          <w:szCs w:val="28"/>
        </w:rPr>
        <w:t>-202</w:t>
      </w:r>
      <w:r w:rsidR="00051B6E">
        <w:rPr>
          <w:rFonts w:ascii="Times New Roman" w:hAnsi="Times New Roman"/>
          <w:sz w:val="28"/>
          <w:szCs w:val="28"/>
        </w:rPr>
        <w:t>4</w:t>
      </w:r>
      <w:r w:rsidR="006D23B2" w:rsidRPr="00933E6D">
        <w:rPr>
          <w:rFonts w:ascii="Times New Roman" w:hAnsi="Times New Roman"/>
          <w:sz w:val="28"/>
          <w:szCs w:val="28"/>
        </w:rPr>
        <w:t xml:space="preserve"> учебном году представлен </w:t>
      </w:r>
      <w:r w:rsidR="00051B6E">
        <w:rPr>
          <w:rFonts w:ascii="Times New Roman" w:hAnsi="Times New Roman"/>
          <w:sz w:val="28"/>
          <w:szCs w:val="28"/>
        </w:rPr>
        <w:t>6</w:t>
      </w:r>
      <w:r w:rsidR="006D23B2" w:rsidRPr="00933E6D">
        <w:rPr>
          <w:rFonts w:ascii="Times New Roman" w:hAnsi="Times New Roman"/>
          <w:sz w:val="28"/>
          <w:szCs w:val="28"/>
        </w:rPr>
        <w:t xml:space="preserve"> классами-комплектами</w:t>
      </w:r>
      <w:r w:rsidR="006D23B2">
        <w:rPr>
          <w:rFonts w:ascii="Times New Roman" w:hAnsi="Times New Roman"/>
          <w:sz w:val="28"/>
          <w:szCs w:val="28"/>
        </w:rPr>
        <w:t xml:space="preserve"> (1А,Б,В</w:t>
      </w:r>
      <w:r w:rsidR="006D1E16">
        <w:rPr>
          <w:rFonts w:ascii="Times New Roman" w:hAnsi="Times New Roman"/>
          <w:sz w:val="28"/>
          <w:szCs w:val="28"/>
        </w:rPr>
        <w:t>, 2А,2Б,</w:t>
      </w:r>
      <w:r w:rsidR="00051B6E">
        <w:rPr>
          <w:rFonts w:ascii="Times New Roman" w:hAnsi="Times New Roman"/>
          <w:sz w:val="28"/>
          <w:szCs w:val="28"/>
        </w:rPr>
        <w:t>2В</w:t>
      </w:r>
      <w:r w:rsidR="006D23B2">
        <w:rPr>
          <w:rFonts w:ascii="Times New Roman" w:hAnsi="Times New Roman"/>
          <w:sz w:val="28"/>
          <w:szCs w:val="28"/>
        </w:rPr>
        <w:t xml:space="preserve"> классы)</w:t>
      </w:r>
      <w:r w:rsidR="006D23B2" w:rsidRPr="00933E6D">
        <w:rPr>
          <w:rFonts w:ascii="Times New Roman" w:hAnsi="Times New Roman"/>
          <w:b/>
          <w:bCs/>
          <w:sz w:val="28"/>
          <w:szCs w:val="28"/>
        </w:rPr>
        <w:t>.</w:t>
      </w:r>
    </w:p>
    <w:p w:rsidR="006D23B2" w:rsidRPr="000030A3" w:rsidRDefault="006D23B2" w:rsidP="006D23B2">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0030A3">
        <w:rPr>
          <w:rFonts w:ascii="Times New Roman" w:eastAsia="Times New Roman" w:hAnsi="Times New Roman"/>
          <w:sz w:val="28"/>
          <w:szCs w:val="28"/>
          <w:lang w:eastAsia="ru-RU"/>
        </w:rPr>
        <w:t xml:space="preserve">Учебный план включает обязательную часть и часть, формируемую участниками образовательных отношений. Наполняемость </w:t>
      </w:r>
      <w:r w:rsidRPr="000030A3">
        <w:rPr>
          <w:rFonts w:ascii="Times New Roman" w:eastAsia="Times New Roman" w:hAnsi="Times New Roman"/>
          <w:iCs/>
          <w:sz w:val="28"/>
          <w:szCs w:val="28"/>
          <w:lang w:eastAsia="ru-RU"/>
        </w:rPr>
        <w:t xml:space="preserve">обязательной части </w:t>
      </w:r>
      <w:r w:rsidRPr="000030A3">
        <w:rPr>
          <w:rFonts w:ascii="Times New Roman" w:eastAsia="Times New Roman" w:hAnsi="Times New Roman"/>
          <w:sz w:val="28"/>
          <w:szCs w:val="28"/>
          <w:lang w:eastAsia="ru-RU"/>
        </w:rPr>
        <w:t>определена составом учебных предметов обязательных предметных областей. Ч</w:t>
      </w:r>
      <w:r w:rsidRPr="000030A3">
        <w:rPr>
          <w:rFonts w:ascii="Times New Roman" w:eastAsia="Times New Roman" w:hAnsi="Times New Roman"/>
          <w:iCs/>
          <w:sz w:val="28"/>
          <w:szCs w:val="28"/>
          <w:lang w:eastAsia="ru-RU"/>
        </w:rPr>
        <w:t xml:space="preserve">асть, формируемая участниками образовательных отношений, </w:t>
      </w:r>
      <w:r w:rsidRPr="000030A3">
        <w:rPr>
          <w:rFonts w:ascii="Times New Roman" w:eastAsia="Times New Roman" w:hAnsi="Times New Roman"/>
          <w:sz w:val="28"/>
          <w:szCs w:val="28"/>
          <w:lang w:eastAsia="ru-RU"/>
        </w:rPr>
        <w:t xml:space="preserve">ориентирована на реализацию индивидуальных запросов и потребностей, обучающихся </w:t>
      </w:r>
      <w:r>
        <w:rPr>
          <w:rFonts w:ascii="Times New Roman" w:eastAsia="Times New Roman" w:hAnsi="Times New Roman"/>
          <w:sz w:val="28"/>
          <w:szCs w:val="28"/>
          <w:lang w:eastAsia="ru-RU"/>
        </w:rPr>
        <w:t>1</w:t>
      </w:r>
      <w:r w:rsidRPr="000030A3">
        <w:rPr>
          <w:rFonts w:ascii="Times New Roman" w:eastAsia="Times New Roman" w:hAnsi="Times New Roman"/>
          <w:sz w:val="28"/>
          <w:szCs w:val="28"/>
          <w:lang w:eastAsia="ru-RU"/>
        </w:rPr>
        <w:t xml:space="preserve"> классов и их родителей, а также отражает специфику школы.   </w:t>
      </w:r>
    </w:p>
    <w:p w:rsidR="006D23B2" w:rsidRPr="000030A3" w:rsidRDefault="006D23B2" w:rsidP="006D23B2">
      <w:pPr>
        <w:tabs>
          <w:tab w:val="left" w:pos="720"/>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Обязательная часть учебного плана основной образовательной программы начального общего образования МБОУ ЦО № 6 в учебном плане на 202</w:t>
      </w:r>
      <w:r w:rsidR="00051B6E">
        <w:rPr>
          <w:rFonts w:ascii="Times New Roman" w:eastAsia="Times New Roman" w:hAnsi="Times New Roman"/>
          <w:sz w:val="28"/>
          <w:szCs w:val="28"/>
          <w:lang w:eastAsia="ru-RU"/>
        </w:rPr>
        <w:t>3</w:t>
      </w:r>
      <w:r w:rsidRPr="000030A3">
        <w:rPr>
          <w:rFonts w:ascii="Times New Roman" w:eastAsia="Times New Roman" w:hAnsi="Times New Roman"/>
          <w:sz w:val="28"/>
          <w:szCs w:val="28"/>
          <w:lang w:eastAsia="ru-RU"/>
        </w:rPr>
        <w:t>-202</w:t>
      </w:r>
      <w:r w:rsidR="00051B6E">
        <w:rPr>
          <w:rFonts w:ascii="Times New Roman" w:eastAsia="Times New Roman" w:hAnsi="Times New Roman"/>
          <w:sz w:val="28"/>
          <w:szCs w:val="28"/>
          <w:lang w:eastAsia="ru-RU"/>
        </w:rPr>
        <w:t>4</w:t>
      </w:r>
      <w:r w:rsidRPr="000030A3">
        <w:rPr>
          <w:rFonts w:ascii="Times New Roman" w:eastAsia="Times New Roman" w:hAnsi="Times New Roman"/>
          <w:sz w:val="28"/>
          <w:szCs w:val="28"/>
          <w:lang w:eastAsia="ru-RU"/>
        </w:rPr>
        <w:t xml:space="preserve"> учебный год сохранена в полном объёме.</w:t>
      </w:r>
    </w:p>
    <w:p w:rsidR="00822540" w:rsidRPr="00822540" w:rsidRDefault="00822540" w:rsidP="00822540">
      <w:pPr>
        <w:pStyle w:val="31"/>
        <w:shd w:val="clear" w:color="auto" w:fill="auto"/>
        <w:spacing w:before="0" w:after="0" w:line="240" w:lineRule="auto"/>
        <w:ind w:right="20" w:firstLine="708"/>
        <w:rPr>
          <w:sz w:val="28"/>
          <w:szCs w:val="28"/>
        </w:rPr>
      </w:pPr>
      <w:r w:rsidRPr="00822540">
        <w:rPr>
          <w:sz w:val="28"/>
          <w:szCs w:val="28"/>
        </w:rPr>
        <w:t>Учебный план на 202</w:t>
      </w:r>
      <w:r w:rsidR="00051B6E">
        <w:rPr>
          <w:sz w:val="28"/>
          <w:szCs w:val="28"/>
        </w:rPr>
        <w:t>3</w:t>
      </w:r>
      <w:r w:rsidRPr="00822540">
        <w:rPr>
          <w:sz w:val="28"/>
          <w:szCs w:val="28"/>
        </w:rPr>
        <w:t>-202</w:t>
      </w:r>
      <w:r w:rsidR="00051B6E">
        <w:rPr>
          <w:sz w:val="28"/>
          <w:szCs w:val="28"/>
        </w:rPr>
        <w:t>4</w:t>
      </w:r>
      <w:r w:rsidRPr="00822540">
        <w:rPr>
          <w:sz w:val="28"/>
          <w:szCs w:val="28"/>
        </w:rPr>
        <w:t xml:space="preserve"> учебный год для обучающихся 1</w:t>
      </w:r>
      <w:r w:rsidR="00051B6E">
        <w:rPr>
          <w:sz w:val="28"/>
          <w:szCs w:val="28"/>
        </w:rPr>
        <w:t>-2</w:t>
      </w:r>
      <w:r w:rsidRPr="00822540">
        <w:rPr>
          <w:sz w:val="28"/>
          <w:szCs w:val="28"/>
        </w:rPr>
        <w:t xml:space="preserve"> классов составлен на основе перспективного учебного плана основной образовательной программы начального общего образования МБОУ </w:t>
      </w:r>
      <w:r>
        <w:rPr>
          <w:sz w:val="28"/>
          <w:szCs w:val="28"/>
        </w:rPr>
        <w:t>ЦО</w:t>
      </w:r>
      <w:r w:rsidR="00274DBE">
        <w:rPr>
          <w:sz w:val="28"/>
          <w:szCs w:val="28"/>
        </w:rPr>
        <w:t xml:space="preserve"> </w:t>
      </w:r>
      <w:r>
        <w:rPr>
          <w:sz w:val="28"/>
          <w:szCs w:val="28"/>
        </w:rPr>
        <w:t>№6</w:t>
      </w:r>
      <w:r w:rsidRPr="00822540">
        <w:rPr>
          <w:sz w:val="28"/>
          <w:szCs w:val="28"/>
        </w:rPr>
        <w:t xml:space="preserve"> </w:t>
      </w:r>
      <w:r w:rsidR="006D23B2">
        <w:rPr>
          <w:sz w:val="28"/>
          <w:szCs w:val="28"/>
        </w:rPr>
        <w:t>(202</w:t>
      </w:r>
      <w:r w:rsidR="00051B6E">
        <w:rPr>
          <w:sz w:val="28"/>
          <w:szCs w:val="28"/>
        </w:rPr>
        <w:t>3</w:t>
      </w:r>
      <w:r w:rsidR="006D23B2">
        <w:rPr>
          <w:sz w:val="28"/>
          <w:szCs w:val="28"/>
        </w:rPr>
        <w:t>г.)</w:t>
      </w:r>
      <w:r w:rsidRPr="00822540">
        <w:rPr>
          <w:sz w:val="28"/>
          <w:szCs w:val="28"/>
        </w:rPr>
        <w:t>.</w:t>
      </w:r>
    </w:p>
    <w:p w:rsidR="00822540" w:rsidRPr="00B363EE" w:rsidRDefault="00724E66" w:rsidP="00724E66">
      <w:pPr>
        <w:pStyle w:val="31"/>
        <w:shd w:val="clear" w:color="auto" w:fill="auto"/>
        <w:spacing w:before="0" w:after="0" w:line="240" w:lineRule="auto"/>
        <w:ind w:right="20" w:firstLine="0"/>
        <w:rPr>
          <w:sz w:val="24"/>
          <w:szCs w:val="24"/>
        </w:rPr>
      </w:pPr>
      <w:r>
        <w:rPr>
          <w:sz w:val="28"/>
          <w:szCs w:val="28"/>
        </w:rPr>
        <w:t xml:space="preserve">        </w:t>
      </w:r>
      <w:r w:rsidR="00822540" w:rsidRPr="00822540">
        <w:rPr>
          <w:sz w:val="28"/>
          <w:szCs w:val="28"/>
        </w:rPr>
        <w:t>В 1 классе используется «ступенчатый» режим обучения в перво</w:t>
      </w:r>
      <w:r>
        <w:rPr>
          <w:sz w:val="28"/>
          <w:szCs w:val="28"/>
        </w:rPr>
        <w:t>й четверти - по 3 урока в день:</w:t>
      </w:r>
    </w:p>
    <w:tbl>
      <w:tblPr>
        <w:tblStyle w:val="af"/>
        <w:tblW w:w="0" w:type="auto"/>
        <w:tblLook w:val="04A0" w:firstRow="1" w:lastRow="0" w:firstColumn="1" w:lastColumn="0" w:noHBand="0" w:noVBand="1"/>
      </w:tblPr>
      <w:tblGrid>
        <w:gridCol w:w="4431"/>
        <w:gridCol w:w="4431"/>
      </w:tblGrid>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center"/>
              <w:rPr>
                <w:sz w:val="24"/>
                <w:szCs w:val="24"/>
              </w:rPr>
            </w:pPr>
            <w:r w:rsidRPr="004A75A5">
              <w:rPr>
                <w:sz w:val="24"/>
                <w:szCs w:val="24"/>
              </w:rPr>
              <w:t>Учебный предмет</w:t>
            </w:r>
          </w:p>
        </w:tc>
        <w:tc>
          <w:tcPr>
            <w:tcW w:w="4431" w:type="dxa"/>
          </w:tcPr>
          <w:p w:rsidR="00822540" w:rsidRPr="004A75A5" w:rsidRDefault="00822540" w:rsidP="000F6DF3">
            <w:pPr>
              <w:pStyle w:val="31"/>
              <w:shd w:val="clear" w:color="auto" w:fill="auto"/>
              <w:spacing w:before="0" w:after="0" w:line="240" w:lineRule="auto"/>
              <w:ind w:right="20" w:firstLine="0"/>
              <w:jc w:val="center"/>
              <w:rPr>
                <w:sz w:val="24"/>
                <w:szCs w:val="24"/>
              </w:rPr>
            </w:pPr>
            <w:r w:rsidRPr="004A75A5">
              <w:rPr>
                <w:sz w:val="24"/>
                <w:szCs w:val="24"/>
              </w:rPr>
              <w:t>Количество часов</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Русский язык</w:t>
            </w:r>
          </w:p>
        </w:tc>
        <w:tc>
          <w:tcPr>
            <w:tcW w:w="4431" w:type="dxa"/>
          </w:tcPr>
          <w:p w:rsidR="00822540" w:rsidRPr="004A75A5" w:rsidRDefault="00822540" w:rsidP="00051B6E">
            <w:pPr>
              <w:pStyle w:val="31"/>
              <w:shd w:val="clear" w:color="auto" w:fill="auto"/>
              <w:spacing w:before="0" w:after="0" w:line="240" w:lineRule="auto"/>
              <w:ind w:right="20" w:firstLine="0"/>
              <w:jc w:val="center"/>
              <w:rPr>
                <w:sz w:val="24"/>
                <w:szCs w:val="24"/>
              </w:rPr>
            </w:pPr>
            <w:r w:rsidRPr="004A75A5">
              <w:rPr>
                <w:sz w:val="24"/>
                <w:szCs w:val="24"/>
              </w:rPr>
              <w:t>2</w:t>
            </w:r>
            <w:r w:rsidR="00051B6E">
              <w:rPr>
                <w:sz w:val="24"/>
                <w:szCs w:val="24"/>
              </w:rPr>
              <w:t>3</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Литературное чтение</w:t>
            </w:r>
          </w:p>
        </w:tc>
        <w:tc>
          <w:tcPr>
            <w:tcW w:w="4431" w:type="dxa"/>
          </w:tcPr>
          <w:p w:rsidR="00822540" w:rsidRPr="004A75A5" w:rsidRDefault="00822540" w:rsidP="00051B6E">
            <w:pPr>
              <w:pStyle w:val="31"/>
              <w:shd w:val="clear" w:color="auto" w:fill="auto"/>
              <w:spacing w:before="0" w:after="0" w:line="240" w:lineRule="auto"/>
              <w:ind w:right="20" w:firstLine="0"/>
              <w:jc w:val="center"/>
              <w:rPr>
                <w:sz w:val="24"/>
                <w:szCs w:val="24"/>
              </w:rPr>
            </w:pPr>
            <w:r w:rsidRPr="004A75A5">
              <w:rPr>
                <w:sz w:val="24"/>
                <w:szCs w:val="24"/>
              </w:rPr>
              <w:t>2</w:t>
            </w:r>
            <w:r w:rsidR="00051B6E">
              <w:rPr>
                <w:sz w:val="24"/>
                <w:szCs w:val="24"/>
              </w:rPr>
              <w:t>4</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Окружающий мир</w:t>
            </w:r>
          </w:p>
        </w:tc>
        <w:tc>
          <w:tcPr>
            <w:tcW w:w="4431" w:type="dxa"/>
          </w:tcPr>
          <w:p w:rsidR="00822540" w:rsidRPr="004A75A5" w:rsidRDefault="00051B6E" w:rsidP="000F6DF3">
            <w:pPr>
              <w:pStyle w:val="31"/>
              <w:shd w:val="clear" w:color="auto" w:fill="auto"/>
              <w:spacing w:before="0" w:after="0" w:line="240" w:lineRule="auto"/>
              <w:ind w:right="20" w:firstLine="0"/>
              <w:jc w:val="center"/>
              <w:rPr>
                <w:sz w:val="24"/>
                <w:szCs w:val="24"/>
              </w:rPr>
            </w:pPr>
            <w:r>
              <w:rPr>
                <w:sz w:val="24"/>
                <w:szCs w:val="24"/>
              </w:rPr>
              <w:t>11</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Математика</w:t>
            </w:r>
          </w:p>
        </w:tc>
        <w:tc>
          <w:tcPr>
            <w:tcW w:w="4431" w:type="dxa"/>
          </w:tcPr>
          <w:p w:rsidR="00822540" w:rsidRPr="004A75A5" w:rsidRDefault="00822540" w:rsidP="00051B6E">
            <w:pPr>
              <w:pStyle w:val="31"/>
              <w:shd w:val="clear" w:color="auto" w:fill="auto"/>
              <w:spacing w:before="0" w:after="0" w:line="240" w:lineRule="auto"/>
              <w:ind w:right="20" w:firstLine="0"/>
              <w:jc w:val="center"/>
              <w:rPr>
                <w:sz w:val="24"/>
                <w:szCs w:val="24"/>
              </w:rPr>
            </w:pPr>
            <w:r w:rsidRPr="004A75A5">
              <w:rPr>
                <w:sz w:val="24"/>
                <w:szCs w:val="24"/>
              </w:rPr>
              <w:t>2</w:t>
            </w:r>
            <w:r w:rsidR="00051B6E">
              <w:rPr>
                <w:sz w:val="24"/>
                <w:szCs w:val="24"/>
              </w:rPr>
              <w:t>4</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Изобразительное искусство</w:t>
            </w:r>
          </w:p>
        </w:tc>
        <w:tc>
          <w:tcPr>
            <w:tcW w:w="4431" w:type="dxa"/>
          </w:tcPr>
          <w:p w:rsidR="00822540" w:rsidRPr="004A75A5" w:rsidRDefault="00051B6E" w:rsidP="000F6DF3">
            <w:pPr>
              <w:pStyle w:val="31"/>
              <w:shd w:val="clear" w:color="auto" w:fill="auto"/>
              <w:spacing w:before="0" w:after="0" w:line="240" w:lineRule="auto"/>
              <w:ind w:right="20" w:firstLine="0"/>
              <w:jc w:val="center"/>
              <w:rPr>
                <w:sz w:val="24"/>
                <w:szCs w:val="24"/>
              </w:rPr>
            </w:pPr>
            <w:r>
              <w:rPr>
                <w:sz w:val="24"/>
                <w:szCs w:val="24"/>
              </w:rPr>
              <w:t>8</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Музыка</w:t>
            </w:r>
          </w:p>
        </w:tc>
        <w:tc>
          <w:tcPr>
            <w:tcW w:w="4431" w:type="dxa"/>
          </w:tcPr>
          <w:p w:rsidR="00822540" w:rsidRPr="004A75A5" w:rsidRDefault="00051B6E" w:rsidP="000F6DF3">
            <w:pPr>
              <w:pStyle w:val="31"/>
              <w:shd w:val="clear" w:color="auto" w:fill="auto"/>
              <w:spacing w:before="0" w:after="0" w:line="240" w:lineRule="auto"/>
              <w:ind w:right="20" w:firstLine="0"/>
              <w:jc w:val="center"/>
              <w:rPr>
                <w:sz w:val="24"/>
                <w:szCs w:val="24"/>
              </w:rPr>
            </w:pPr>
            <w:r>
              <w:rPr>
                <w:sz w:val="24"/>
                <w:szCs w:val="24"/>
              </w:rPr>
              <w:t>8</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Технология</w:t>
            </w:r>
          </w:p>
        </w:tc>
        <w:tc>
          <w:tcPr>
            <w:tcW w:w="4431" w:type="dxa"/>
          </w:tcPr>
          <w:p w:rsidR="00822540" w:rsidRPr="004A75A5" w:rsidRDefault="00051B6E" w:rsidP="000F6DF3">
            <w:pPr>
              <w:pStyle w:val="31"/>
              <w:shd w:val="clear" w:color="auto" w:fill="auto"/>
              <w:spacing w:before="0" w:after="0" w:line="240" w:lineRule="auto"/>
              <w:ind w:right="20" w:firstLine="0"/>
              <w:jc w:val="center"/>
              <w:rPr>
                <w:sz w:val="24"/>
                <w:szCs w:val="24"/>
              </w:rPr>
            </w:pPr>
            <w:r>
              <w:rPr>
                <w:sz w:val="24"/>
                <w:szCs w:val="24"/>
              </w:rPr>
              <w:t>8</w:t>
            </w:r>
          </w:p>
        </w:tc>
      </w:tr>
      <w:tr w:rsidR="00822540" w:rsidRPr="00B363EE" w:rsidTr="00B26505">
        <w:tc>
          <w:tcPr>
            <w:tcW w:w="4431" w:type="dxa"/>
          </w:tcPr>
          <w:p w:rsidR="00822540" w:rsidRPr="004A75A5" w:rsidRDefault="00822540" w:rsidP="000F6DF3">
            <w:pPr>
              <w:pStyle w:val="31"/>
              <w:shd w:val="clear" w:color="auto" w:fill="auto"/>
              <w:spacing w:before="0" w:after="0" w:line="240" w:lineRule="auto"/>
              <w:ind w:right="20" w:firstLine="0"/>
              <w:jc w:val="left"/>
              <w:rPr>
                <w:sz w:val="24"/>
                <w:szCs w:val="24"/>
              </w:rPr>
            </w:pPr>
            <w:r w:rsidRPr="004A75A5">
              <w:rPr>
                <w:sz w:val="24"/>
                <w:szCs w:val="24"/>
              </w:rPr>
              <w:t>Физическая культура</w:t>
            </w:r>
          </w:p>
        </w:tc>
        <w:tc>
          <w:tcPr>
            <w:tcW w:w="4431" w:type="dxa"/>
          </w:tcPr>
          <w:p w:rsidR="00822540" w:rsidRPr="004A75A5" w:rsidRDefault="00822540" w:rsidP="00051B6E">
            <w:pPr>
              <w:pStyle w:val="31"/>
              <w:shd w:val="clear" w:color="auto" w:fill="auto"/>
              <w:spacing w:before="0" w:after="0" w:line="240" w:lineRule="auto"/>
              <w:ind w:right="20" w:firstLine="0"/>
              <w:jc w:val="center"/>
              <w:rPr>
                <w:sz w:val="24"/>
                <w:szCs w:val="24"/>
              </w:rPr>
            </w:pPr>
            <w:r w:rsidRPr="004A75A5">
              <w:rPr>
                <w:sz w:val="24"/>
                <w:szCs w:val="24"/>
              </w:rPr>
              <w:t>1</w:t>
            </w:r>
            <w:r w:rsidR="00051B6E">
              <w:rPr>
                <w:sz w:val="24"/>
                <w:szCs w:val="24"/>
              </w:rPr>
              <w:t>6</w:t>
            </w:r>
          </w:p>
        </w:tc>
      </w:tr>
      <w:tr w:rsidR="00822540" w:rsidRPr="00B363EE" w:rsidTr="00B26505">
        <w:tc>
          <w:tcPr>
            <w:tcW w:w="4431" w:type="dxa"/>
          </w:tcPr>
          <w:p w:rsidR="00822540" w:rsidRPr="00724E66" w:rsidRDefault="00822540" w:rsidP="000F6DF3">
            <w:pPr>
              <w:pStyle w:val="31"/>
              <w:shd w:val="clear" w:color="auto" w:fill="auto"/>
              <w:spacing w:before="0" w:after="0" w:line="240" w:lineRule="auto"/>
              <w:ind w:right="20" w:firstLine="0"/>
              <w:jc w:val="left"/>
              <w:rPr>
                <w:b/>
                <w:sz w:val="24"/>
                <w:szCs w:val="24"/>
              </w:rPr>
            </w:pPr>
            <w:r w:rsidRPr="00724E66">
              <w:rPr>
                <w:b/>
                <w:sz w:val="24"/>
                <w:szCs w:val="24"/>
              </w:rPr>
              <w:t>Итого</w:t>
            </w:r>
          </w:p>
        </w:tc>
        <w:tc>
          <w:tcPr>
            <w:tcW w:w="4431" w:type="dxa"/>
          </w:tcPr>
          <w:p w:rsidR="00822540" w:rsidRPr="00724E66" w:rsidRDefault="00822540" w:rsidP="00051B6E">
            <w:pPr>
              <w:pStyle w:val="31"/>
              <w:shd w:val="clear" w:color="auto" w:fill="auto"/>
              <w:spacing w:before="0" w:after="0" w:line="240" w:lineRule="auto"/>
              <w:ind w:right="20" w:firstLine="0"/>
              <w:jc w:val="center"/>
              <w:rPr>
                <w:b/>
                <w:sz w:val="24"/>
                <w:szCs w:val="24"/>
              </w:rPr>
            </w:pPr>
            <w:r w:rsidRPr="00724E66">
              <w:rPr>
                <w:b/>
                <w:sz w:val="24"/>
                <w:szCs w:val="24"/>
              </w:rPr>
              <w:t>1</w:t>
            </w:r>
            <w:r w:rsidR="00051B6E">
              <w:rPr>
                <w:b/>
                <w:sz w:val="24"/>
                <w:szCs w:val="24"/>
              </w:rPr>
              <w:t>23</w:t>
            </w:r>
          </w:p>
        </w:tc>
      </w:tr>
    </w:tbl>
    <w:p w:rsidR="00724E66" w:rsidRDefault="00822540" w:rsidP="000F6DF3">
      <w:pPr>
        <w:pStyle w:val="31"/>
        <w:shd w:val="clear" w:color="auto" w:fill="auto"/>
        <w:spacing w:before="0" w:after="0" w:line="240" w:lineRule="auto"/>
        <w:ind w:right="20" w:firstLine="0"/>
        <w:rPr>
          <w:sz w:val="28"/>
          <w:szCs w:val="28"/>
        </w:rPr>
      </w:pPr>
      <w:r w:rsidRPr="000F6DF3">
        <w:rPr>
          <w:sz w:val="28"/>
          <w:szCs w:val="28"/>
        </w:rPr>
        <w:t>- в</w:t>
      </w:r>
      <w:r w:rsidR="00724E66">
        <w:rPr>
          <w:sz w:val="28"/>
          <w:szCs w:val="28"/>
        </w:rPr>
        <w:t>о второй четверти</w:t>
      </w:r>
      <w:r w:rsidRPr="000F6DF3">
        <w:rPr>
          <w:sz w:val="28"/>
          <w:szCs w:val="28"/>
        </w:rPr>
        <w:t xml:space="preserve"> </w:t>
      </w:r>
      <w:r w:rsidR="00724E66">
        <w:rPr>
          <w:sz w:val="28"/>
          <w:szCs w:val="28"/>
        </w:rPr>
        <w:t>и во</w:t>
      </w:r>
      <w:r w:rsidR="00C256D3">
        <w:rPr>
          <w:sz w:val="28"/>
          <w:szCs w:val="28"/>
        </w:rPr>
        <w:t xml:space="preserve"> втором полугодии – по 4 урока.</w:t>
      </w:r>
    </w:p>
    <w:p w:rsidR="00724E66" w:rsidRDefault="00724E66" w:rsidP="00724E6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030A3">
        <w:rPr>
          <w:rFonts w:ascii="Times New Roman" w:eastAsia="Times New Roman" w:hAnsi="Times New Roman"/>
          <w:iCs/>
          <w:sz w:val="28"/>
          <w:szCs w:val="28"/>
          <w:lang w:eastAsia="ru-RU"/>
        </w:rPr>
        <w:t>Часть, формируемая участниками образовательных отношений,</w:t>
      </w:r>
      <w:r w:rsidRPr="000030A3">
        <w:rPr>
          <w:rFonts w:ascii="Times New Roman" w:eastAsia="Times New Roman" w:hAnsi="Times New Roman"/>
          <w:sz w:val="28"/>
          <w:szCs w:val="28"/>
          <w:lang w:eastAsia="ru-RU"/>
        </w:rPr>
        <w:t xml:space="preserve"> включает предметы, направленные на реализацию индивидуальных потребностей обучающихся, в соответствии с их запросами и</w:t>
      </w:r>
      <w:r w:rsidRPr="000030A3">
        <w:rPr>
          <w:rFonts w:ascii="Times New Roman" w:eastAsia="Times New Roman" w:hAnsi="Times New Roman"/>
          <w:iCs/>
          <w:sz w:val="28"/>
          <w:szCs w:val="28"/>
          <w:lang w:eastAsia="ru-RU"/>
        </w:rPr>
        <w:t xml:space="preserve"> </w:t>
      </w:r>
      <w:r w:rsidRPr="000030A3">
        <w:rPr>
          <w:rFonts w:ascii="Times New Roman" w:eastAsia="Times New Roman" w:hAnsi="Times New Roman"/>
          <w:sz w:val="28"/>
          <w:szCs w:val="28"/>
          <w:lang w:eastAsia="ru-RU"/>
        </w:rPr>
        <w:t>согласована с Управляющим советом.</w:t>
      </w:r>
    </w:p>
    <w:p w:rsidR="003E3CBC" w:rsidRDefault="003E3CBC" w:rsidP="00724E6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E3CBC">
        <w:rPr>
          <w:rFonts w:ascii="Times New Roman" w:eastAsia="Times New Roman" w:hAnsi="Times New Roman"/>
          <w:sz w:val="28"/>
          <w:szCs w:val="28"/>
          <w:lang w:eastAsia="ru-RU"/>
        </w:rPr>
        <w:lastRenderedPageBreak/>
        <w:t xml:space="preserve">При </w:t>
      </w:r>
      <w:r>
        <w:rPr>
          <w:rFonts w:ascii="Times New Roman" w:eastAsia="Times New Roman" w:hAnsi="Times New Roman"/>
          <w:sz w:val="28"/>
          <w:szCs w:val="28"/>
          <w:lang w:eastAsia="ru-RU"/>
        </w:rPr>
        <w:t>пятидневной учебной неделе в 1</w:t>
      </w:r>
      <w:r w:rsidRPr="003E3CBC">
        <w:rPr>
          <w:rFonts w:ascii="Times New Roman" w:eastAsia="Times New Roman" w:hAnsi="Times New Roman"/>
          <w:sz w:val="28"/>
          <w:szCs w:val="28"/>
          <w:lang w:eastAsia="ru-RU"/>
        </w:rPr>
        <w:t xml:space="preserve"> классах количество часов на физическую культуру составляет 2 часа, третий час будет реализован за счет часов внеурочной деятельности и (или) за счет посещения учащимися спортивных секций, а также организации физминуток на уроках, подвижных перемен, дней здоровья.</w:t>
      </w:r>
    </w:p>
    <w:p w:rsidR="005A1D37" w:rsidRPr="000030A3" w:rsidRDefault="005A1D37" w:rsidP="00F83254">
      <w:pPr>
        <w:autoSpaceDE w:val="0"/>
        <w:autoSpaceDN w:val="0"/>
        <w:adjustRightInd w:val="0"/>
        <w:spacing w:after="0" w:line="240" w:lineRule="auto"/>
        <w:ind w:firstLine="360"/>
        <w:jc w:val="both"/>
        <w:rPr>
          <w:rFonts w:ascii="Times New Roman" w:eastAsia="Times New Roman" w:hAnsi="Times New Roman"/>
          <w:sz w:val="28"/>
          <w:szCs w:val="28"/>
          <w:lang w:eastAsia="ru-RU"/>
        </w:rPr>
      </w:pPr>
      <w:r w:rsidRPr="005A1D37">
        <w:rPr>
          <w:rFonts w:ascii="Times New Roman" w:eastAsia="Times New Roman" w:hAnsi="Times New Roman"/>
          <w:sz w:val="28"/>
          <w:szCs w:val="28"/>
          <w:lang w:eastAsia="ru-RU"/>
        </w:rPr>
        <w:t xml:space="preserve">С учетом мнения участников образовательных отношений часы части учебного плана, формируемой участниками образовательных отношений, </w:t>
      </w:r>
      <w:r w:rsidR="00F83254">
        <w:rPr>
          <w:rFonts w:ascii="Times New Roman" w:eastAsia="Times New Roman" w:hAnsi="Times New Roman"/>
          <w:sz w:val="28"/>
          <w:szCs w:val="28"/>
          <w:lang w:eastAsia="ru-RU"/>
        </w:rPr>
        <w:t xml:space="preserve">1 час в неделю </w:t>
      </w:r>
      <w:r w:rsidRPr="005A1D37">
        <w:rPr>
          <w:rFonts w:ascii="Times New Roman" w:eastAsia="Times New Roman" w:hAnsi="Times New Roman"/>
          <w:sz w:val="28"/>
          <w:szCs w:val="28"/>
          <w:lang w:eastAsia="ru-RU"/>
        </w:rPr>
        <w:t>в</w:t>
      </w:r>
      <w:r w:rsidR="003E3CBC">
        <w:rPr>
          <w:rFonts w:ascii="Times New Roman" w:eastAsia="Times New Roman" w:hAnsi="Times New Roman"/>
          <w:sz w:val="28"/>
          <w:szCs w:val="28"/>
          <w:lang w:eastAsia="ru-RU"/>
        </w:rPr>
        <w:t>о</w:t>
      </w:r>
      <w:r w:rsidRPr="005A1D37">
        <w:rPr>
          <w:rFonts w:ascii="Times New Roman" w:eastAsia="Times New Roman" w:hAnsi="Times New Roman"/>
          <w:sz w:val="28"/>
          <w:szCs w:val="28"/>
          <w:lang w:eastAsia="ru-RU"/>
        </w:rPr>
        <w:t xml:space="preserve"> </w:t>
      </w:r>
      <w:r w:rsidR="003E3CBC">
        <w:rPr>
          <w:rFonts w:ascii="Times New Roman" w:eastAsia="Times New Roman" w:hAnsi="Times New Roman"/>
          <w:sz w:val="28"/>
          <w:szCs w:val="28"/>
          <w:lang w:eastAsia="ru-RU"/>
        </w:rPr>
        <w:t>2</w:t>
      </w:r>
      <w:r w:rsidR="00A232B5">
        <w:rPr>
          <w:rFonts w:ascii="Times New Roman" w:eastAsia="Times New Roman" w:hAnsi="Times New Roman"/>
          <w:sz w:val="28"/>
          <w:szCs w:val="28"/>
          <w:lang w:eastAsia="ru-RU"/>
        </w:rPr>
        <w:t xml:space="preserve"> </w:t>
      </w:r>
      <w:r w:rsidRPr="005A1D37">
        <w:rPr>
          <w:rFonts w:ascii="Times New Roman" w:eastAsia="Times New Roman" w:hAnsi="Times New Roman"/>
          <w:sz w:val="28"/>
          <w:szCs w:val="28"/>
          <w:lang w:eastAsia="ru-RU"/>
        </w:rPr>
        <w:t xml:space="preserve">классах использован для увеличения количества часов на изучение учебного предмета «Физическая культура» </w:t>
      </w:r>
      <w:r w:rsidR="00F83254">
        <w:rPr>
          <w:rFonts w:ascii="Times New Roman" w:eastAsia="Times New Roman" w:hAnsi="Times New Roman"/>
          <w:sz w:val="28"/>
          <w:szCs w:val="28"/>
          <w:lang w:eastAsia="ru-RU"/>
        </w:rPr>
        <w:t>для</w:t>
      </w:r>
      <w:r w:rsidR="00F83254">
        <w:rPr>
          <w:rFonts w:ascii="Times New Roman" w:hAnsi="Times New Roman"/>
          <w:sz w:val="28"/>
          <w:szCs w:val="28"/>
        </w:rPr>
        <w:t xml:space="preserve"> у</w:t>
      </w:r>
      <w:r w:rsidR="00F83254" w:rsidRPr="009F0F6B">
        <w:rPr>
          <w:rFonts w:ascii="Times New Roman" w:hAnsi="Times New Roman"/>
          <w:sz w:val="28"/>
          <w:szCs w:val="28"/>
          <w:shd w:val="clear" w:color="auto" w:fill="FFFFFF"/>
        </w:rPr>
        <w:t>довлетворени</w:t>
      </w:r>
      <w:r w:rsidR="00F83254">
        <w:rPr>
          <w:rFonts w:ascii="Times New Roman" w:hAnsi="Times New Roman"/>
          <w:sz w:val="28"/>
          <w:szCs w:val="28"/>
          <w:shd w:val="clear" w:color="auto" w:fill="FFFFFF"/>
        </w:rPr>
        <w:t>я</w:t>
      </w:r>
      <w:r w:rsidR="00F83254" w:rsidRPr="009F0F6B">
        <w:rPr>
          <w:rFonts w:ascii="Times New Roman" w:hAnsi="Times New Roman"/>
          <w:sz w:val="28"/>
          <w:szCs w:val="28"/>
          <w:shd w:val="clear" w:color="auto" w:fill="FFFFFF"/>
        </w:rPr>
        <w:t xml:space="preserve"> биологической потребности обучающихся</w:t>
      </w:r>
      <w:r w:rsidR="00F83254" w:rsidRPr="009F0F6B">
        <w:rPr>
          <w:rFonts w:ascii="Times New Roman" w:eastAsia="Times New Roman" w:hAnsi="Times New Roman"/>
          <w:sz w:val="28"/>
          <w:szCs w:val="28"/>
          <w:lang w:eastAsia="ru-RU"/>
        </w:rPr>
        <w:t xml:space="preserve"> </w:t>
      </w:r>
      <w:r w:rsidR="00F83254" w:rsidRPr="009F0F6B">
        <w:rPr>
          <w:rFonts w:ascii="Times New Roman" w:hAnsi="Times New Roman"/>
          <w:sz w:val="28"/>
          <w:szCs w:val="28"/>
          <w:shd w:val="clear" w:color="auto" w:fill="FFFFFF"/>
        </w:rPr>
        <w:t xml:space="preserve">в движении </w:t>
      </w:r>
      <w:r w:rsidR="00F83254">
        <w:rPr>
          <w:rFonts w:ascii="Times New Roman" w:hAnsi="Times New Roman"/>
          <w:sz w:val="28"/>
          <w:szCs w:val="28"/>
          <w:shd w:val="clear" w:color="auto" w:fill="FFFFFF"/>
        </w:rPr>
        <w:t xml:space="preserve">и </w:t>
      </w:r>
      <w:r w:rsidRPr="005A1D37">
        <w:rPr>
          <w:rFonts w:ascii="Times New Roman" w:eastAsia="Times New Roman" w:hAnsi="Times New Roman"/>
          <w:sz w:val="28"/>
          <w:szCs w:val="28"/>
          <w:lang w:eastAsia="ru-RU"/>
        </w:rPr>
        <w:t>с целью обеспечения оптимального объема двигательной активности</w:t>
      </w:r>
      <w:r w:rsidR="00257175">
        <w:rPr>
          <w:rFonts w:ascii="Times New Roman" w:eastAsia="Times New Roman" w:hAnsi="Times New Roman"/>
          <w:sz w:val="28"/>
          <w:szCs w:val="28"/>
          <w:lang w:eastAsia="ru-RU"/>
        </w:rPr>
        <w:t xml:space="preserve"> учащихся</w:t>
      </w:r>
      <w:r w:rsidR="00F83254">
        <w:rPr>
          <w:rFonts w:ascii="Times New Roman" w:eastAsia="Times New Roman" w:hAnsi="Times New Roman"/>
          <w:sz w:val="28"/>
          <w:szCs w:val="28"/>
          <w:lang w:eastAsia="ru-RU"/>
        </w:rPr>
        <w:t xml:space="preserve"> </w:t>
      </w:r>
      <w:r w:rsidR="003E3CBC">
        <w:rPr>
          <w:rFonts w:ascii="Times New Roman" w:eastAsia="Times New Roman" w:hAnsi="Times New Roman"/>
          <w:sz w:val="28"/>
          <w:szCs w:val="28"/>
          <w:lang w:eastAsia="ru-RU"/>
        </w:rPr>
        <w:t>2</w:t>
      </w:r>
      <w:r w:rsidR="00F83254">
        <w:rPr>
          <w:rFonts w:ascii="Times New Roman" w:eastAsia="Times New Roman" w:hAnsi="Times New Roman"/>
          <w:sz w:val="28"/>
          <w:szCs w:val="28"/>
          <w:lang w:eastAsia="ru-RU"/>
        </w:rPr>
        <w:t xml:space="preserve"> классов.</w:t>
      </w:r>
    </w:p>
    <w:p w:rsidR="00822540" w:rsidRPr="00F2258F" w:rsidRDefault="005A1D37" w:rsidP="007450BF">
      <w:pPr>
        <w:autoSpaceDE w:val="0"/>
        <w:autoSpaceDN w:val="0"/>
        <w:adjustRightInd w:val="0"/>
        <w:spacing w:after="0" w:line="240" w:lineRule="auto"/>
        <w:ind w:firstLine="708"/>
        <w:jc w:val="both"/>
        <w:rPr>
          <w:rFonts w:ascii="Times New Roman" w:hAnsi="Times New Roman"/>
          <w:b/>
          <w:bCs/>
          <w:sz w:val="28"/>
          <w:szCs w:val="28"/>
        </w:rPr>
      </w:pPr>
      <w:r>
        <w:rPr>
          <w:rFonts w:ascii="Times New Roman" w:eastAsia="Times New Roman" w:hAnsi="Times New Roman"/>
          <w:sz w:val="28"/>
          <w:szCs w:val="28"/>
          <w:lang w:eastAsia="ru-RU"/>
        </w:rPr>
        <w:t xml:space="preserve"> </w:t>
      </w:r>
      <w:r w:rsidR="007450BF">
        <w:rPr>
          <w:rFonts w:ascii="Times New Roman" w:eastAsia="Times New Roman" w:hAnsi="Times New Roman"/>
          <w:sz w:val="28"/>
          <w:szCs w:val="28"/>
          <w:lang w:eastAsia="ru-RU"/>
        </w:rPr>
        <w:t xml:space="preserve">                              </w:t>
      </w:r>
      <w:r w:rsidR="00F2258F">
        <w:rPr>
          <w:rFonts w:ascii="Times New Roman" w:eastAsia="Times New Roman" w:hAnsi="Times New Roman"/>
          <w:b/>
          <w:bCs/>
          <w:sz w:val="28"/>
          <w:szCs w:val="28"/>
        </w:rPr>
        <w:t>1.</w:t>
      </w:r>
      <w:r w:rsidR="00F2258F" w:rsidRPr="00F2258F">
        <w:rPr>
          <w:rFonts w:ascii="Times New Roman" w:eastAsia="Times New Roman" w:hAnsi="Times New Roman"/>
          <w:b/>
          <w:bCs/>
          <w:sz w:val="28"/>
          <w:szCs w:val="28"/>
        </w:rPr>
        <w:t>3.</w:t>
      </w:r>
      <w:r w:rsidR="00F2258F">
        <w:rPr>
          <w:rFonts w:ascii="Times New Roman" w:hAnsi="Times New Roman"/>
          <w:b/>
          <w:bCs/>
          <w:sz w:val="28"/>
          <w:szCs w:val="28"/>
        </w:rPr>
        <w:t xml:space="preserve">  П</w:t>
      </w:r>
      <w:r w:rsidR="00822540" w:rsidRPr="00F2258F">
        <w:rPr>
          <w:rFonts w:ascii="Times New Roman" w:hAnsi="Times New Roman"/>
          <w:b/>
          <w:bCs/>
          <w:sz w:val="28"/>
          <w:szCs w:val="28"/>
        </w:rPr>
        <w:t>ромежуточн</w:t>
      </w:r>
      <w:r w:rsidR="00F2258F">
        <w:rPr>
          <w:rFonts w:ascii="Times New Roman" w:hAnsi="Times New Roman"/>
          <w:b/>
          <w:bCs/>
          <w:sz w:val="28"/>
          <w:szCs w:val="28"/>
        </w:rPr>
        <w:t>ая</w:t>
      </w:r>
      <w:r w:rsidR="00822540" w:rsidRPr="00F2258F">
        <w:rPr>
          <w:rFonts w:ascii="Times New Roman" w:hAnsi="Times New Roman"/>
          <w:b/>
          <w:bCs/>
          <w:sz w:val="28"/>
          <w:szCs w:val="28"/>
        </w:rPr>
        <w:t xml:space="preserve"> аттестаци</w:t>
      </w:r>
      <w:r w:rsidR="00F2258F">
        <w:rPr>
          <w:rFonts w:ascii="Times New Roman" w:hAnsi="Times New Roman"/>
          <w:b/>
          <w:bCs/>
          <w:sz w:val="28"/>
          <w:szCs w:val="28"/>
        </w:rPr>
        <w:t>я</w:t>
      </w:r>
    </w:p>
    <w:p w:rsidR="009B598F" w:rsidRPr="009B598F" w:rsidRDefault="00822540" w:rsidP="002C39A3">
      <w:pPr>
        <w:tabs>
          <w:tab w:val="left" w:pos="720"/>
          <w:tab w:val="left" w:pos="4500"/>
          <w:tab w:val="left" w:pos="9180"/>
          <w:tab w:val="left" w:pos="9360"/>
        </w:tabs>
        <w:spacing w:after="0" w:line="240" w:lineRule="auto"/>
        <w:ind w:right="180" w:firstLine="567"/>
        <w:jc w:val="both"/>
        <w:rPr>
          <w:rFonts w:ascii="Times New Roman" w:eastAsia="Times New Roman" w:hAnsi="Times New Roman"/>
          <w:bCs/>
          <w:iCs/>
          <w:sz w:val="28"/>
          <w:szCs w:val="28"/>
          <w:lang w:eastAsia="ru-RU"/>
        </w:rPr>
      </w:pPr>
      <w:r w:rsidRPr="009B598F">
        <w:rPr>
          <w:rFonts w:ascii="Times New Roman" w:hAnsi="Times New Roman"/>
          <w:sz w:val="28"/>
          <w:szCs w:val="28"/>
        </w:rPr>
        <w:t xml:space="preserve">Промежуточная аттестация </w:t>
      </w:r>
      <w:r w:rsidR="00F2258F">
        <w:rPr>
          <w:rFonts w:ascii="Times New Roman" w:hAnsi="Times New Roman"/>
          <w:sz w:val="28"/>
          <w:szCs w:val="28"/>
        </w:rPr>
        <w:t>в</w:t>
      </w:r>
      <w:r w:rsidR="009B598F" w:rsidRPr="009B598F">
        <w:rPr>
          <w:rFonts w:ascii="Times New Roman" w:eastAsia="Times New Roman" w:hAnsi="Times New Roman"/>
          <w:bCs/>
          <w:iCs/>
          <w:sz w:val="28"/>
          <w:szCs w:val="28"/>
          <w:lang w:eastAsia="ru-RU"/>
        </w:rPr>
        <w:t xml:space="preserve"> 1</w:t>
      </w:r>
      <w:r w:rsidR="002C39A3">
        <w:rPr>
          <w:rFonts w:ascii="Times New Roman" w:eastAsia="Times New Roman" w:hAnsi="Times New Roman"/>
          <w:bCs/>
          <w:iCs/>
          <w:sz w:val="28"/>
          <w:szCs w:val="28"/>
          <w:lang w:eastAsia="ru-RU"/>
        </w:rPr>
        <w:t xml:space="preserve"> </w:t>
      </w:r>
      <w:r w:rsidR="002C39A3" w:rsidRPr="009B598F">
        <w:rPr>
          <w:rFonts w:ascii="Times New Roman" w:eastAsia="Times New Roman" w:hAnsi="Times New Roman"/>
          <w:bCs/>
          <w:iCs/>
          <w:sz w:val="28"/>
          <w:szCs w:val="28"/>
          <w:lang w:eastAsia="ru-RU"/>
        </w:rPr>
        <w:t>классах</w:t>
      </w:r>
      <w:r w:rsidR="002C39A3">
        <w:rPr>
          <w:rFonts w:ascii="Times New Roman" w:eastAsia="Times New Roman" w:hAnsi="Times New Roman"/>
          <w:bCs/>
          <w:iCs/>
          <w:sz w:val="28"/>
          <w:szCs w:val="28"/>
          <w:lang w:eastAsia="ru-RU"/>
        </w:rPr>
        <w:t xml:space="preserve"> конце учебного года </w:t>
      </w:r>
      <w:r w:rsidR="002C39A3" w:rsidRPr="009B598F">
        <w:rPr>
          <w:rFonts w:ascii="Times New Roman" w:eastAsia="Times New Roman" w:hAnsi="Times New Roman"/>
          <w:bCs/>
          <w:iCs/>
          <w:sz w:val="28"/>
          <w:szCs w:val="28"/>
          <w:lang w:eastAsia="ru-RU"/>
        </w:rPr>
        <w:t>проводится</w:t>
      </w:r>
      <w:r w:rsidR="009B598F" w:rsidRPr="009B598F">
        <w:rPr>
          <w:rFonts w:ascii="Times New Roman" w:eastAsia="Times New Roman" w:hAnsi="Times New Roman"/>
          <w:bCs/>
          <w:iCs/>
          <w:sz w:val="28"/>
          <w:szCs w:val="28"/>
          <w:lang w:eastAsia="ru-RU"/>
        </w:rPr>
        <w:t xml:space="preserve"> без аттестационных испытаний п</w:t>
      </w:r>
      <w:r w:rsidR="002C39A3">
        <w:rPr>
          <w:rFonts w:ascii="Times New Roman" w:eastAsia="Times New Roman" w:hAnsi="Times New Roman"/>
          <w:bCs/>
          <w:iCs/>
          <w:sz w:val="28"/>
          <w:szCs w:val="28"/>
          <w:lang w:eastAsia="ru-RU"/>
        </w:rPr>
        <w:t xml:space="preserve">о всем предметам учебного плана </w:t>
      </w:r>
      <w:r w:rsidR="00460786">
        <w:rPr>
          <w:rFonts w:ascii="Times New Roman" w:eastAsia="Times New Roman" w:hAnsi="Times New Roman"/>
          <w:bCs/>
          <w:iCs/>
          <w:sz w:val="28"/>
          <w:szCs w:val="28"/>
          <w:lang w:eastAsia="ru-RU"/>
        </w:rPr>
        <w:t xml:space="preserve">и </w:t>
      </w:r>
      <w:r w:rsidR="009B598F" w:rsidRPr="009B598F">
        <w:rPr>
          <w:rFonts w:ascii="Times New Roman" w:eastAsia="Times New Roman" w:hAnsi="Times New Roman"/>
          <w:bCs/>
          <w:iCs/>
          <w:sz w:val="28"/>
          <w:szCs w:val="28"/>
          <w:lang w:eastAsia="ru-RU"/>
        </w:rPr>
        <w:t xml:space="preserve">с фиксацией уровня освоения </w:t>
      </w:r>
      <w:r w:rsidR="003F4818">
        <w:rPr>
          <w:rFonts w:ascii="Times New Roman" w:eastAsia="Times New Roman" w:hAnsi="Times New Roman"/>
          <w:bCs/>
          <w:iCs/>
          <w:sz w:val="28"/>
          <w:szCs w:val="28"/>
          <w:lang w:eastAsia="ru-RU"/>
        </w:rPr>
        <w:t xml:space="preserve">образовательной </w:t>
      </w:r>
      <w:r w:rsidR="009B598F" w:rsidRPr="009B598F">
        <w:rPr>
          <w:rFonts w:ascii="Times New Roman" w:eastAsia="Times New Roman" w:hAnsi="Times New Roman"/>
          <w:bCs/>
          <w:iCs/>
          <w:sz w:val="28"/>
          <w:szCs w:val="28"/>
          <w:lang w:eastAsia="ru-RU"/>
        </w:rPr>
        <w:t xml:space="preserve">программы </w:t>
      </w:r>
      <w:r w:rsidR="003F4818">
        <w:rPr>
          <w:rFonts w:ascii="Times New Roman" w:eastAsia="Times New Roman" w:hAnsi="Times New Roman"/>
          <w:bCs/>
          <w:iCs/>
          <w:sz w:val="28"/>
          <w:szCs w:val="28"/>
          <w:lang w:eastAsia="ru-RU"/>
        </w:rPr>
        <w:t xml:space="preserve">по всем предметам учебного плана </w:t>
      </w:r>
      <w:r w:rsidR="009B598F" w:rsidRPr="009B598F">
        <w:rPr>
          <w:rFonts w:ascii="Times New Roman" w:eastAsia="Times New Roman" w:hAnsi="Times New Roman"/>
          <w:bCs/>
          <w:iCs/>
          <w:sz w:val="28"/>
          <w:szCs w:val="28"/>
          <w:lang w:eastAsia="ru-RU"/>
        </w:rPr>
        <w:t xml:space="preserve">в Листе оценки достижений учащихся.  </w:t>
      </w:r>
    </w:p>
    <w:p w:rsidR="007450BF" w:rsidRDefault="007450BF" w:rsidP="007450BF">
      <w:pPr>
        <w:tabs>
          <w:tab w:val="left" w:pos="720"/>
          <w:tab w:val="left" w:pos="4500"/>
          <w:tab w:val="left" w:pos="9180"/>
          <w:tab w:val="left" w:pos="9360"/>
        </w:tabs>
        <w:spacing w:after="0" w:line="240" w:lineRule="auto"/>
        <w:jc w:val="both"/>
        <w:rPr>
          <w:rFonts w:ascii="Times New Roman" w:eastAsia="Times New Roman" w:hAnsi="Times New Roman"/>
          <w:sz w:val="28"/>
          <w:szCs w:val="28"/>
          <w:lang w:eastAsia="ru-RU"/>
        </w:rPr>
      </w:pPr>
      <w:r w:rsidRPr="000030A3">
        <w:rPr>
          <w:rFonts w:ascii="Times New Roman" w:eastAsia="Times New Roman" w:hAnsi="Times New Roman"/>
          <w:sz w:val="28"/>
          <w:szCs w:val="28"/>
          <w:lang w:eastAsia="ru-RU"/>
        </w:rPr>
        <w:t xml:space="preserve">       </w:t>
      </w:r>
      <w:r w:rsidRPr="000030A3">
        <w:rPr>
          <w:rFonts w:ascii="Times New Roman" w:eastAsia="Times New Roman" w:hAnsi="Times New Roman"/>
          <w:bCs/>
          <w:iCs/>
          <w:sz w:val="28"/>
          <w:szCs w:val="28"/>
          <w:lang w:eastAsia="ru-RU"/>
        </w:rPr>
        <w:t xml:space="preserve">По </w:t>
      </w:r>
      <w:r>
        <w:rPr>
          <w:rFonts w:ascii="Times New Roman" w:eastAsia="Times New Roman" w:hAnsi="Times New Roman"/>
          <w:bCs/>
          <w:iCs/>
          <w:sz w:val="28"/>
          <w:szCs w:val="28"/>
          <w:lang w:eastAsia="ru-RU"/>
        </w:rPr>
        <w:t>всем предметам учебного плана во 2</w:t>
      </w:r>
      <w:r w:rsidRPr="000030A3">
        <w:rPr>
          <w:rFonts w:ascii="Times New Roman" w:eastAsia="Times New Roman" w:hAnsi="Times New Roman"/>
          <w:bCs/>
          <w:iCs/>
          <w:sz w:val="28"/>
          <w:szCs w:val="28"/>
          <w:lang w:eastAsia="ru-RU"/>
        </w:rPr>
        <w:t xml:space="preserve"> классах промежуточная аттестация проводится без аттестационных испытаний по</w:t>
      </w:r>
      <w:r w:rsidRPr="000030A3">
        <w:rPr>
          <w:rFonts w:ascii="Times New Roman" w:eastAsia="Times New Roman" w:hAnsi="Times New Roman"/>
          <w:sz w:val="28"/>
          <w:szCs w:val="28"/>
          <w:lang w:eastAsia="ru-RU"/>
        </w:rPr>
        <w:t xml:space="preserve"> результатам текущего контроля по четвертям и фиксируется в электронном журнале в виде годовой отметки.</w:t>
      </w:r>
    </w:p>
    <w:p w:rsidR="007450BF" w:rsidRPr="007450BF" w:rsidRDefault="007450BF" w:rsidP="002D5623">
      <w:pPr>
        <w:pStyle w:val="a6"/>
        <w:spacing w:line="242" w:lineRule="auto"/>
        <w:ind w:right="364"/>
        <w:jc w:val="left"/>
        <w:rPr>
          <w:b w:val="0"/>
          <w:szCs w:val="28"/>
        </w:rPr>
        <w:sectPr w:rsidR="007450BF" w:rsidRPr="007450BF" w:rsidSect="0011749B">
          <w:pgSz w:w="11910" w:h="16840"/>
          <w:pgMar w:top="620" w:right="711" w:bottom="851" w:left="1418" w:header="720" w:footer="720" w:gutter="0"/>
          <w:cols w:space="720"/>
        </w:sectPr>
      </w:pPr>
      <w:r w:rsidRPr="007450BF">
        <w:rPr>
          <w:b w:val="0"/>
          <w:szCs w:val="28"/>
        </w:rPr>
        <w:t>Формой</w:t>
      </w:r>
      <w:r w:rsidRPr="007450BF">
        <w:rPr>
          <w:b w:val="0"/>
          <w:spacing w:val="1"/>
          <w:szCs w:val="28"/>
        </w:rPr>
        <w:t xml:space="preserve"> </w:t>
      </w:r>
      <w:r w:rsidRPr="007450BF">
        <w:rPr>
          <w:b w:val="0"/>
          <w:szCs w:val="28"/>
        </w:rPr>
        <w:t>контроля</w:t>
      </w:r>
      <w:r w:rsidRPr="007450BF">
        <w:rPr>
          <w:b w:val="0"/>
          <w:spacing w:val="1"/>
          <w:szCs w:val="28"/>
        </w:rPr>
        <w:t xml:space="preserve"> </w:t>
      </w:r>
      <w:r w:rsidRPr="007450BF">
        <w:rPr>
          <w:b w:val="0"/>
          <w:szCs w:val="28"/>
        </w:rPr>
        <w:t>и</w:t>
      </w:r>
      <w:r w:rsidRPr="007450BF">
        <w:rPr>
          <w:b w:val="0"/>
          <w:spacing w:val="1"/>
          <w:szCs w:val="28"/>
        </w:rPr>
        <w:t xml:space="preserve"> </w:t>
      </w:r>
      <w:r w:rsidRPr="007450BF">
        <w:rPr>
          <w:b w:val="0"/>
          <w:szCs w:val="28"/>
        </w:rPr>
        <w:t>оценки</w:t>
      </w:r>
      <w:r w:rsidRPr="007450BF">
        <w:rPr>
          <w:b w:val="0"/>
          <w:spacing w:val="1"/>
          <w:szCs w:val="28"/>
        </w:rPr>
        <w:t xml:space="preserve"> </w:t>
      </w:r>
      <w:r w:rsidRPr="007450BF">
        <w:rPr>
          <w:b w:val="0"/>
          <w:szCs w:val="28"/>
        </w:rPr>
        <w:t>уровня</w:t>
      </w:r>
      <w:r w:rsidRPr="007450BF">
        <w:rPr>
          <w:b w:val="0"/>
          <w:spacing w:val="1"/>
          <w:szCs w:val="28"/>
        </w:rPr>
        <w:t xml:space="preserve"> </w:t>
      </w:r>
      <w:r w:rsidRPr="007450BF">
        <w:rPr>
          <w:b w:val="0"/>
          <w:szCs w:val="28"/>
        </w:rPr>
        <w:t>достижения</w:t>
      </w:r>
      <w:r w:rsidRPr="007450BF">
        <w:rPr>
          <w:b w:val="0"/>
          <w:spacing w:val="1"/>
          <w:szCs w:val="28"/>
        </w:rPr>
        <w:t xml:space="preserve"> </w:t>
      </w:r>
      <w:r w:rsidRPr="007450BF">
        <w:rPr>
          <w:b w:val="0"/>
          <w:szCs w:val="28"/>
        </w:rPr>
        <w:t>метапредметных</w:t>
      </w:r>
      <w:r w:rsidRPr="007450BF">
        <w:rPr>
          <w:b w:val="0"/>
          <w:spacing w:val="-67"/>
          <w:szCs w:val="28"/>
        </w:rPr>
        <w:t xml:space="preserve"> </w:t>
      </w:r>
      <w:r w:rsidR="002D5623">
        <w:rPr>
          <w:b w:val="0"/>
          <w:spacing w:val="-67"/>
          <w:szCs w:val="28"/>
        </w:rPr>
        <w:t xml:space="preserve">                         </w:t>
      </w:r>
      <w:r w:rsidRPr="007450BF">
        <w:rPr>
          <w:b w:val="0"/>
          <w:szCs w:val="28"/>
        </w:rPr>
        <w:t>результатов</w:t>
      </w:r>
      <w:r w:rsidRPr="007450BF">
        <w:rPr>
          <w:b w:val="0"/>
          <w:spacing w:val="38"/>
          <w:szCs w:val="28"/>
        </w:rPr>
        <w:t xml:space="preserve"> </w:t>
      </w:r>
      <w:r w:rsidRPr="007450BF">
        <w:rPr>
          <w:b w:val="0"/>
          <w:szCs w:val="28"/>
        </w:rPr>
        <w:t>освоения</w:t>
      </w:r>
      <w:r w:rsidRPr="007450BF">
        <w:rPr>
          <w:b w:val="0"/>
          <w:spacing w:val="40"/>
          <w:szCs w:val="28"/>
        </w:rPr>
        <w:t xml:space="preserve"> </w:t>
      </w:r>
      <w:r w:rsidRPr="007450BF">
        <w:rPr>
          <w:b w:val="0"/>
          <w:szCs w:val="28"/>
        </w:rPr>
        <w:t>ООП</w:t>
      </w:r>
      <w:r w:rsidRPr="007450BF">
        <w:rPr>
          <w:b w:val="0"/>
          <w:spacing w:val="36"/>
          <w:szCs w:val="28"/>
        </w:rPr>
        <w:t xml:space="preserve"> </w:t>
      </w:r>
      <w:r w:rsidRPr="007450BF">
        <w:rPr>
          <w:b w:val="0"/>
          <w:szCs w:val="28"/>
        </w:rPr>
        <w:t>НОО</w:t>
      </w:r>
      <w:r w:rsidRPr="007450BF">
        <w:rPr>
          <w:b w:val="0"/>
          <w:spacing w:val="39"/>
          <w:szCs w:val="28"/>
        </w:rPr>
        <w:t xml:space="preserve"> </w:t>
      </w:r>
      <w:r w:rsidRPr="007450BF">
        <w:rPr>
          <w:b w:val="0"/>
          <w:szCs w:val="28"/>
        </w:rPr>
        <w:t>является</w:t>
      </w:r>
      <w:r w:rsidRPr="007450BF">
        <w:rPr>
          <w:b w:val="0"/>
          <w:spacing w:val="38"/>
          <w:szCs w:val="28"/>
        </w:rPr>
        <w:t xml:space="preserve"> </w:t>
      </w:r>
      <w:r w:rsidRPr="007450BF">
        <w:rPr>
          <w:b w:val="0"/>
          <w:szCs w:val="28"/>
        </w:rPr>
        <w:t>комплексная</w:t>
      </w:r>
      <w:r w:rsidRPr="007450BF">
        <w:rPr>
          <w:b w:val="0"/>
          <w:spacing w:val="38"/>
          <w:szCs w:val="28"/>
        </w:rPr>
        <w:t xml:space="preserve"> </w:t>
      </w:r>
      <w:r w:rsidRPr="007450BF">
        <w:rPr>
          <w:b w:val="0"/>
          <w:szCs w:val="28"/>
        </w:rPr>
        <w:t>контрольная</w:t>
      </w:r>
      <w:r w:rsidRPr="007450BF">
        <w:rPr>
          <w:b w:val="0"/>
          <w:spacing w:val="37"/>
          <w:szCs w:val="28"/>
        </w:rPr>
        <w:t xml:space="preserve"> </w:t>
      </w:r>
      <w:r w:rsidRPr="007450BF">
        <w:rPr>
          <w:b w:val="0"/>
          <w:szCs w:val="28"/>
        </w:rPr>
        <w:t>работа</w:t>
      </w:r>
      <w:r>
        <w:rPr>
          <w:b w:val="0"/>
          <w:szCs w:val="28"/>
        </w:rPr>
        <w:t xml:space="preserve"> на межпредметной основе.</w:t>
      </w:r>
    </w:p>
    <w:p w:rsidR="00F94A5B" w:rsidRDefault="00F94A5B" w:rsidP="005A0F27">
      <w:pPr>
        <w:pStyle w:val="31"/>
        <w:shd w:val="clear" w:color="auto" w:fill="auto"/>
        <w:spacing w:before="0" w:after="0" w:line="240" w:lineRule="auto"/>
        <w:ind w:right="20" w:firstLine="0"/>
        <w:rPr>
          <w:sz w:val="28"/>
          <w:szCs w:val="28"/>
        </w:rPr>
      </w:pPr>
    </w:p>
    <w:p w:rsidR="00455F2F" w:rsidRDefault="006468B9" w:rsidP="005A0F27">
      <w:pPr>
        <w:pStyle w:val="31"/>
        <w:numPr>
          <w:ilvl w:val="0"/>
          <w:numId w:val="7"/>
        </w:numPr>
        <w:shd w:val="clear" w:color="auto" w:fill="auto"/>
        <w:spacing w:before="0" w:after="0" w:line="240" w:lineRule="auto"/>
        <w:ind w:left="0" w:right="20" w:firstLine="0"/>
        <w:jc w:val="center"/>
        <w:rPr>
          <w:b/>
          <w:bCs/>
          <w:sz w:val="28"/>
          <w:szCs w:val="28"/>
        </w:rPr>
      </w:pPr>
      <w:r w:rsidRPr="000030A3">
        <w:rPr>
          <w:b/>
          <w:iCs/>
          <w:sz w:val="28"/>
          <w:szCs w:val="28"/>
        </w:rPr>
        <w:t xml:space="preserve">Учебный план </w:t>
      </w:r>
      <w:r w:rsidRPr="000030A3">
        <w:rPr>
          <w:b/>
          <w:sz w:val="28"/>
          <w:szCs w:val="28"/>
        </w:rPr>
        <w:t>начального</w:t>
      </w:r>
      <w:r w:rsidR="000F6DF3">
        <w:rPr>
          <w:b/>
          <w:sz w:val="28"/>
          <w:szCs w:val="28"/>
        </w:rPr>
        <w:t xml:space="preserve"> общего образования МБОУ ЦО № 6</w:t>
      </w:r>
      <w:r w:rsidR="003D0312">
        <w:rPr>
          <w:b/>
          <w:bCs/>
          <w:sz w:val="28"/>
          <w:szCs w:val="28"/>
        </w:rPr>
        <w:t>,</w:t>
      </w:r>
    </w:p>
    <w:p w:rsidR="003D0312" w:rsidRPr="003D0312" w:rsidRDefault="003D0312" w:rsidP="005A0F27">
      <w:pPr>
        <w:pStyle w:val="af5"/>
        <w:autoSpaceDE w:val="0"/>
        <w:autoSpaceDN w:val="0"/>
        <w:adjustRightInd w:val="0"/>
        <w:ind w:left="0" w:firstLine="0"/>
        <w:jc w:val="center"/>
        <w:rPr>
          <w:rFonts w:ascii="Times New Roman" w:hAnsi="Times New Roman"/>
          <w:b/>
          <w:bCs/>
          <w:sz w:val="28"/>
          <w:szCs w:val="28"/>
        </w:rPr>
      </w:pPr>
      <w:r w:rsidRPr="003D0312">
        <w:rPr>
          <w:rFonts w:ascii="Times New Roman" w:hAnsi="Times New Roman"/>
          <w:b/>
          <w:bCs/>
          <w:sz w:val="28"/>
          <w:szCs w:val="28"/>
        </w:rPr>
        <w:t>обеспечивающий реализацию основной образовательной программы</w:t>
      </w:r>
    </w:p>
    <w:p w:rsidR="003D0312" w:rsidRPr="003D0312" w:rsidRDefault="003D0312" w:rsidP="005A0F27">
      <w:pPr>
        <w:pStyle w:val="af5"/>
        <w:autoSpaceDE w:val="0"/>
        <w:autoSpaceDN w:val="0"/>
        <w:adjustRightInd w:val="0"/>
        <w:ind w:left="0" w:firstLine="0"/>
        <w:jc w:val="center"/>
        <w:rPr>
          <w:rFonts w:ascii="Times New Roman" w:hAnsi="Times New Roman"/>
          <w:b/>
          <w:bCs/>
          <w:sz w:val="28"/>
          <w:szCs w:val="28"/>
        </w:rPr>
      </w:pPr>
      <w:r w:rsidRPr="003D0312">
        <w:rPr>
          <w:rFonts w:ascii="Times New Roman" w:hAnsi="Times New Roman"/>
          <w:b/>
          <w:bCs/>
          <w:sz w:val="28"/>
          <w:szCs w:val="28"/>
        </w:rPr>
        <w:t xml:space="preserve">начального общего образования в соответствии </w:t>
      </w:r>
    </w:p>
    <w:p w:rsidR="003D0312" w:rsidRPr="003D0312" w:rsidRDefault="003D0312" w:rsidP="005A0F27">
      <w:pPr>
        <w:pStyle w:val="af5"/>
        <w:autoSpaceDE w:val="0"/>
        <w:autoSpaceDN w:val="0"/>
        <w:adjustRightInd w:val="0"/>
        <w:ind w:left="0" w:firstLine="0"/>
        <w:jc w:val="center"/>
        <w:rPr>
          <w:rFonts w:ascii="Times New Roman" w:hAnsi="Times New Roman"/>
          <w:b/>
          <w:bCs/>
          <w:sz w:val="28"/>
          <w:szCs w:val="28"/>
        </w:rPr>
      </w:pPr>
      <w:r w:rsidRPr="003D0312">
        <w:rPr>
          <w:rFonts w:ascii="Times New Roman" w:hAnsi="Times New Roman"/>
          <w:b/>
          <w:bCs/>
          <w:sz w:val="28"/>
          <w:szCs w:val="28"/>
        </w:rPr>
        <w:t>с требованиями ФГОС НОО 2021г.,</w:t>
      </w:r>
    </w:p>
    <w:p w:rsidR="006468B9" w:rsidRDefault="00455F2F" w:rsidP="005A0F27">
      <w:pPr>
        <w:tabs>
          <w:tab w:val="left" w:pos="4500"/>
          <w:tab w:val="left" w:pos="9180"/>
          <w:tab w:val="left" w:pos="9360"/>
        </w:tabs>
        <w:spacing w:after="0" w:line="240" w:lineRule="auto"/>
        <w:jc w:val="center"/>
        <w:rPr>
          <w:rFonts w:ascii="Times New Roman" w:hAnsi="Times New Roman"/>
          <w:b/>
          <w:sz w:val="28"/>
          <w:szCs w:val="28"/>
        </w:rPr>
      </w:pPr>
      <w:r w:rsidRPr="003D0312">
        <w:rPr>
          <w:rFonts w:ascii="Times New Roman" w:eastAsia="Times New Roman" w:hAnsi="Times New Roman"/>
          <w:b/>
          <w:sz w:val="28"/>
          <w:szCs w:val="28"/>
          <w:lang w:eastAsia="ru-RU"/>
        </w:rPr>
        <w:t>на 20</w:t>
      </w:r>
      <w:r w:rsidR="00E3505F" w:rsidRPr="003D0312">
        <w:rPr>
          <w:rFonts w:ascii="Times New Roman" w:eastAsia="Times New Roman" w:hAnsi="Times New Roman"/>
          <w:b/>
          <w:sz w:val="28"/>
          <w:szCs w:val="28"/>
          <w:lang w:eastAsia="ru-RU"/>
        </w:rPr>
        <w:t>2</w:t>
      </w:r>
      <w:r w:rsidR="00AB4ABD">
        <w:rPr>
          <w:rFonts w:ascii="Times New Roman" w:eastAsia="Times New Roman" w:hAnsi="Times New Roman"/>
          <w:b/>
          <w:sz w:val="28"/>
          <w:szCs w:val="28"/>
          <w:lang w:eastAsia="ru-RU"/>
        </w:rPr>
        <w:t>3</w:t>
      </w:r>
      <w:r w:rsidRPr="003D0312">
        <w:rPr>
          <w:rFonts w:ascii="Times New Roman" w:eastAsia="Times New Roman" w:hAnsi="Times New Roman"/>
          <w:b/>
          <w:sz w:val="28"/>
          <w:szCs w:val="28"/>
          <w:lang w:eastAsia="ru-RU"/>
        </w:rPr>
        <w:t>-202</w:t>
      </w:r>
      <w:r w:rsidR="00AB4ABD">
        <w:rPr>
          <w:rFonts w:ascii="Times New Roman" w:eastAsia="Times New Roman" w:hAnsi="Times New Roman"/>
          <w:b/>
          <w:sz w:val="28"/>
          <w:szCs w:val="28"/>
          <w:lang w:eastAsia="ru-RU"/>
        </w:rPr>
        <w:t>4</w:t>
      </w:r>
      <w:r w:rsidRPr="003D0312">
        <w:rPr>
          <w:rFonts w:ascii="Times New Roman" w:eastAsia="Times New Roman" w:hAnsi="Times New Roman"/>
          <w:b/>
          <w:sz w:val="28"/>
          <w:szCs w:val="28"/>
          <w:lang w:eastAsia="ru-RU"/>
        </w:rPr>
        <w:t xml:space="preserve"> учебный год</w:t>
      </w:r>
      <w:r w:rsidR="003D0312" w:rsidRPr="003D0312">
        <w:rPr>
          <w:rFonts w:ascii="Times New Roman" w:eastAsia="Times New Roman" w:hAnsi="Times New Roman"/>
          <w:b/>
          <w:sz w:val="28"/>
          <w:szCs w:val="28"/>
          <w:lang w:eastAsia="ru-RU"/>
        </w:rPr>
        <w:t xml:space="preserve"> </w:t>
      </w:r>
      <w:r w:rsidR="003D0312" w:rsidRPr="003D0312">
        <w:rPr>
          <w:rFonts w:ascii="Times New Roman" w:hAnsi="Times New Roman"/>
          <w:b/>
          <w:sz w:val="28"/>
          <w:szCs w:val="28"/>
        </w:rPr>
        <w:t>(сетка часов)</w:t>
      </w:r>
    </w:p>
    <w:p w:rsidR="00AB4ABD" w:rsidRPr="000030A3" w:rsidRDefault="00AB4ABD" w:rsidP="005A0F27">
      <w:pPr>
        <w:tabs>
          <w:tab w:val="left" w:pos="4500"/>
          <w:tab w:val="left" w:pos="9180"/>
          <w:tab w:val="left" w:pos="9360"/>
        </w:tabs>
        <w:spacing w:after="0" w:line="240" w:lineRule="auto"/>
        <w:jc w:val="center"/>
        <w:rPr>
          <w:rFonts w:ascii="Times New Roman" w:eastAsia="Times New Roman" w:hAnsi="Times New Roman"/>
          <w:sz w:val="28"/>
          <w:szCs w:val="28"/>
          <w:lang w:eastAsia="ru-RU"/>
        </w:rPr>
      </w:pPr>
      <w:r>
        <w:rPr>
          <w:rFonts w:ascii="Times New Roman" w:hAnsi="Times New Roman"/>
          <w:b/>
          <w:sz w:val="28"/>
          <w:szCs w:val="28"/>
        </w:rPr>
        <w:t>1 классы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693"/>
        <w:gridCol w:w="1559"/>
        <w:gridCol w:w="1559"/>
        <w:gridCol w:w="851"/>
      </w:tblGrid>
      <w:tr w:rsidR="006861FC" w:rsidRPr="000030A3" w:rsidTr="00F94A5B">
        <w:trPr>
          <w:trHeight w:val="293"/>
          <w:jc w:val="center"/>
        </w:trPr>
        <w:tc>
          <w:tcPr>
            <w:tcW w:w="2269" w:type="dxa"/>
            <w:vMerge w:val="restart"/>
            <w:tcBorders>
              <w:top w:val="single" w:sz="4" w:space="0" w:color="auto"/>
              <w:left w:val="single" w:sz="4" w:space="0" w:color="auto"/>
              <w:right w:val="single" w:sz="4" w:space="0" w:color="auto"/>
            </w:tcBorders>
            <w:vAlign w:val="center"/>
          </w:tcPr>
          <w:p w:rsidR="006861FC" w:rsidRPr="000030A3" w:rsidRDefault="006861FC" w:rsidP="005A0F27">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sz w:val="28"/>
                <w:szCs w:val="28"/>
                <w:lang w:eastAsia="ru-RU"/>
              </w:rPr>
              <w:t xml:space="preserve"> </w:t>
            </w:r>
            <w:r w:rsidRPr="000030A3">
              <w:rPr>
                <w:rFonts w:ascii="Times New Roman" w:eastAsia="Times New Roman" w:hAnsi="Times New Roman"/>
                <w:b/>
                <w:bCs/>
                <w:lang w:eastAsia="ru-RU"/>
              </w:rPr>
              <w:t>Предметные области</w:t>
            </w:r>
          </w:p>
        </w:tc>
        <w:tc>
          <w:tcPr>
            <w:tcW w:w="2693" w:type="dxa"/>
            <w:vMerge w:val="restart"/>
            <w:tcBorders>
              <w:top w:val="single" w:sz="4" w:space="0" w:color="auto"/>
              <w:left w:val="single" w:sz="4" w:space="0" w:color="auto"/>
              <w:right w:val="single" w:sz="4" w:space="0" w:color="auto"/>
            </w:tcBorders>
            <w:vAlign w:val="center"/>
          </w:tcPr>
          <w:p w:rsidR="006861FC" w:rsidRPr="000030A3" w:rsidRDefault="006861FC" w:rsidP="005A0F27">
            <w:pPr>
              <w:tabs>
                <w:tab w:val="left" w:pos="4500"/>
                <w:tab w:val="left" w:pos="9180"/>
                <w:tab w:val="left" w:pos="9360"/>
              </w:tabs>
              <w:spacing w:after="0" w:line="240" w:lineRule="auto"/>
              <w:rPr>
                <w:rFonts w:ascii="Times New Roman" w:eastAsia="Times New Roman" w:hAnsi="Times New Roman"/>
                <w:b/>
                <w:bCs/>
                <w:lang w:eastAsia="ru-RU"/>
              </w:rPr>
            </w:pPr>
            <w:r w:rsidRPr="000030A3">
              <w:rPr>
                <w:rFonts w:ascii="Times New Roman" w:eastAsia="Times New Roman" w:hAnsi="Times New Roman"/>
                <w:b/>
                <w:bCs/>
                <w:lang w:eastAsia="ru-RU"/>
              </w:rPr>
              <w:t xml:space="preserve">Учебные предметы </w:t>
            </w:r>
          </w:p>
          <w:p w:rsidR="006861FC" w:rsidRPr="000030A3" w:rsidRDefault="006861FC" w:rsidP="005A0F27">
            <w:pPr>
              <w:spacing w:after="0" w:line="240" w:lineRule="auto"/>
              <w:jc w:val="right"/>
              <w:rPr>
                <w:rFonts w:ascii="Times New Roman" w:eastAsia="Times New Roman" w:hAnsi="Times New Roman"/>
                <w:b/>
                <w:lang w:eastAsia="ru-RU"/>
              </w:rPr>
            </w:pPr>
          </w:p>
        </w:tc>
        <w:tc>
          <w:tcPr>
            <w:tcW w:w="3118" w:type="dxa"/>
            <w:gridSpan w:val="2"/>
            <w:tcBorders>
              <w:top w:val="single" w:sz="4" w:space="0" w:color="auto"/>
              <w:left w:val="single" w:sz="4" w:space="0" w:color="auto"/>
              <w:right w:val="single" w:sz="4" w:space="0" w:color="auto"/>
            </w:tcBorders>
          </w:tcPr>
          <w:p w:rsidR="006861FC" w:rsidRPr="000030A3" w:rsidRDefault="006861FC" w:rsidP="005A0F27">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Количество часов в неделю</w:t>
            </w:r>
          </w:p>
        </w:tc>
        <w:tc>
          <w:tcPr>
            <w:tcW w:w="851" w:type="dxa"/>
            <w:tcBorders>
              <w:top w:val="single" w:sz="4" w:space="0" w:color="auto"/>
              <w:left w:val="single" w:sz="4" w:space="0" w:color="auto"/>
              <w:right w:val="single" w:sz="4" w:space="0" w:color="auto"/>
            </w:tcBorders>
            <w:vAlign w:val="center"/>
          </w:tcPr>
          <w:p w:rsidR="006861FC" w:rsidRPr="000030A3" w:rsidRDefault="006861FC" w:rsidP="005A0F27">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Всего</w:t>
            </w:r>
          </w:p>
        </w:tc>
      </w:tr>
      <w:tr w:rsidR="00B21D4B" w:rsidRPr="000030A3" w:rsidTr="00F94A5B">
        <w:trPr>
          <w:trHeight w:val="233"/>
          <w:jc w:val="center"/>
        </w:trPr>
        <w:tc>
          <w:tcPr>
            <w:tcW w:w="2269" w:type="dxa"/>
            <w:vMerge/>
            <w:tcBorders>
              <w:left w:val="single" w:sz="4" w:space="0" w:color="auto"/>
              <w:right w:val="single" w:sz="4" w:space="0" w:color="auto"/>
            </w:tcBorders>
            <w:vAlign w:val="center"/>
          </w:tcPr>
          <w:p w:rsidR="00B21D4B" w:rsidRPr="000030A3" w:rsidRDefault="00B21D4B" w:rsidP="005A0F27">
            <w:pPr>
              <w:spacing w:after="0" w:line="240" w:lineRule="auto"/>
              <w:rPr>
                <w:rFonts w:ascii="Times New Roman" w:eastAsia="Times New Roman" w:hAnsi="Times New Roman"/>
                <w:b/>
                <w:bCs/>
                <w:lang w:eastAsia="ru-RU"/>
              </w:rPr>
            </w:pPr>
          </w:p>
        </w:tc>
        <w:tc>
          <w:tcPr>
            <w:tcW w:w="2693" w:type="dxa"/>
            <w:vMerge/>
            <w:tcBorders>
              <w:left w:val="single" w:sz="4" w:space="0" w:color="auto"/>
              <w:right w:val="single" w:sz="4" w:space="0" w:color="auto"/>
            </w:tcBorders>
            <w:vAlign w:val="center"/>
          </w:tcPr>
          <w:p w:rsidR="00B21D4B" w:rsidRPr="000030A3" w:rsidRDefault="00B21D4B" w:rsidP="005A0F27">
            <w:pPr>
              <w:spacing w:after="0" w:line="240" w:lineRule="auto"/>
              <w:rPr>
                <w:rFonts w:ascii="Times New Roman" w:eastAsia="Times New Roman" w:hAnsi="Times New Roman"/>
                <w:b/>
                <w:lang w:eastAsia="ru-RU"/>
              </w:rPr>
            </w:pPr>
          </w:p>
        </w:tc>
        <w:tc>
          <w:tcPr>
            <w:tcW w:w="3118" w:type="dxa"/>
            <w:gridSpan w:val="2"/>
            <w:tcBorders>
              <w:top w:val="single" w:sz="4" w:space="0" w:color="auto"/>
              <w:left w:val="single" w:sz="4" w:space="0" w:color="auto"/>
              <w:bottom w:val="single" w:sz="4" w:space="0" w:color="auto"/>
              <w:right w:val="double" w:sz="4" w:space="0" w:color="auto"/>
            </w:tcBorders>
          </w:tcPr>
          <w:p w:rsidR="00B21D4B" w:rsidRPr="000030A3" w:rsidRDefault="00B21D4B" w:rsidP="005A0F27">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1 а,б,в</w:t>
            </w:r>
          </w:p>
        </w:tc>
        <w:tc>
          <w:tcPr>
            <w:tcW w:w="851" w:type="dxa"/>
            <w:tcBorders>
              <w:left w:val="single" w:sz="4" w:space="0" w:color="auto"/>
              <w:right w:val="single" w:sz="4" w:space="0" w:color="auto"/>
            </w:tcBorders>
            <w:vAlign w:val="center"/>
          </w:tcPr>
          <w:p w:rsidR="00B21D4B" w:rsidRPr="000030A3" w:rsidRDefault="00B21D4B" w:rsidP="005A0F27">
            <w:pPr>
              <w:spacing w:after="0" w:line="240" w:lineRule="auto"/>
              <w:rPr>
                <w:rFonts w:ascii="Times New Roman" w:eastAsia="Times New Roman" w:hAnsi="Times New Roman"/>
                <w:b/>
                <w:bCs/>
                <w:lang w:eastAsia="ru-RU"/>
              </w:rPr>
            </w:pPr>
          </w:p>
        </w:tc>
      </w:tr>
      <w:tr w:rsidR="00B21D4B" w:rsidRPr="000030A3" w:rsidTr="00F94A5B">
        <w:trPr>
          <w:trHeight w:val="239"/>
          <w:jc w:val="center"/>
        </w:trPr>
        <w:tc>
          <w:tcPr>
            <w:tcW w:w="2269" w:type="dxa"/>
            <w:vMerge/>
            <w:tcBorders>
              <w:left w:val="single" w:sz="4" w:space="0" w:color="auto"/>
              <w:bottom w:val="single" w:sz="4" w:space="0" w:color="auto"/>
              <w:right w:val="single" w:sz="4" w:space="0" w:color="auto"/>
            </w:tcBorders>
            <w:vAlign w:val="center"/>
          </w:tcPr>
          <w:p w:rsidR="00B21D4B" w:rsidRPr="000030A3" w:rsidRDefault="00B21D4B" w:rsidP="00C41E70">
            <w:pPr>
              <w:spacing w:after="0" w:line="240" w:lineRule="auto"/>
              <w:rPr>
                <w:rFonts w:ascii="Times New Roman" w:eastAsia="Times New Roman" w:hAnsi="Times New Roman"/>
                <w:b/>
                <w:bCs/>
                <w:lang w:eastAsia="ru-RU"/>
              </w:rPr>
            </w:pPr>
          </w:p>
        </w:tc>
        <w:tc>
          <w:tcPr>
            <w:tcW w:w="2693" w:type="dxa"/>
            <w:vMerge/>
            <w:tcBorders>
              <w:left w:val="single" w:sz="4" w:space="0" w:color="auto"/>
              <w:bottom w:val="single" w:sz="4" w:space="0" w:color="auto"/>
              <w:right w:val="single" w:sz="4" w:space="0" w:color="auto"/>
            </w:tcBorders>
            <w:vAlign w:val="center"/>
          </w:tcPr>
          <w:p w:rsidR="00B21D4B" w:rsidRPr="000030A3" w:rsidRDefault="00B21D4B" w:rsidP="00C41E70">
            <w:pPr>
              <w:spacing w:after="0" w:line="240" w:lineRule="auto"/>
              <w:rPr>
                <w:rFonts w:ascii="Times New Roman" w:eastAsia="Times New Roman" w:hAnsi="Times New Roman"/>
                <w:b/>
                <w:lang w:eastAsia="ru-RU"/>
              </w:rPr>
            </w:pPr>
          </w:p>
        </w:tc>
        <w:tc>
          <w:tcPr>
            <w:tcW w:w="1559"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ОЧ</w:t>
            </w:r>
          </w:p>
        </w:tc>
        <w:tc>
          <w:tcPr>
            <w:tcW w:w="1559" w:type="dxa"/>
            <w:tcBorders>
              <w:top w:val="single" w:sz="4" w:space="0" w:color="auto"/>
              <w:left w:val="single" w:sz="4" w:space="0" w:color="auto"/>
              <w:bottom w:val="single" w:sz="4" w:space="0" w:color="auto"/>
              <w:right w:val="double" w:sz="4" w:space="0" w:color="auto"/>
            </w:tcBorders>
          </w:tcPr>
          <w:p w:rsidR="00B21D4B" w:rsidRPr="000030A3" w:rsidRDefault="00B21D4B" w:rsidP="00EC4BA3">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ЧФ</w:t>
            </w:r>
            <w:r w:rsidR="00EC4BA3">
              <w:rPr>
                <w:rFonts w:ascii="Times New Roman" w:eastAsia="Times New Roman" w:hAnsi="Times New Roman"/>
                <w:bCs/>
                <w:lang w:eastAsia="ru-RU"/>
              </w:rPr>
              <w:t xml:space="preserve"> </w:t>
            </w:r>
            <w:r w:rsidRPr="000030A3">
              <w:rPr>
                <w:rFonts w:ascii="Times New Roman" w:eastAsia="Times New Roman" w:hAnsi="Times New Roman"/>
                <w:bCs/>
                <w:lang w:eastAsia="ru-RU"/>
              </w:rPr>
              <w:t>УОО</w:t>
            </w:r>
          </w:p>
        </w:tc>
        <w:tc>
          <w:tcPr>
            <w:tcW w:w="851" w:type="dxa"/>
            <w:tcBorders>
              <w:left w:val="single" w:sz="4" w:space="0" w:color="auto"/>
              <w:bottom w:val="single" w:sz="4" w:space="0" w:color="auto"/>
              <w:right w:val="single" w:sz="4" w:space="0" w:color="auto"/>
            </w:tcBorders>
            <w:vAlign w:val="center"/>
          </w:tcPr>
          <w:p w:rsidR="00B21D4B" w:rsidRPr="000030A3" w:rsidRDefault="00B21D4B" w:rsidP="00C41E70">
            <w:pPr>
              <w:spacing w:after="0" w:line="240" w:lineRule="auto"/>
              <w:rPr>
                <w:rFonts w:ascii="Times New Roman" w:eastAsia="Times New Roman" w:hAnsi="Times New Roman"/>
                <w:b/>
                <w:bCs/>
                <w:lang w:eastAsia="ru-RU"/>
              </w:rPr>
            </w:pPr>
          </w:p>
        </w:tc>
      </w:tr>
      <w:tr w:rsidR="00B21D4B" w:rsidRPr="000030A3" w:rsidTr="00F94A5B">
        <w:trPr>
          <w:trHeight w:val="375"/>
          <w:jc w:val="center"/>
        </w:trPr>
        <w:tc>
          <w:tcPr>
            <w:tcW w:w="2269" w:type="dxa"/>
            <w:vMerge w:val="restart"/>
            <w:tcBorders>
              <w:top w:val="single" w:sz="4" w:space="0" w:color="auto"/>
              <w:left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Русский язык и литературное чтение</w:t>
            </w: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5</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B21D4B">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 xml:space="preserve"> </w:t>
            </w:r>
            <w:r>
              <w:rPr>
                <w:rFonts w:ascii="Times New Roman" w:eastAsia="Times New Roman" w:hAnsi="Times New Roman"/>
                <w:bCs/>
                <w:lang w:eastAsia="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w:t>
            </w:r>
          </w:p>
        </w:tc>
      </w:tr>
      <w:tr w:rsidR="00B21D4B" w:rsidRPr="000030A3" w:rsidTr="00F94A5B">
        <w:trPr>
          <w:trHeight w:val="399"/>
          <w:jc w:val="center"/>
        </w:trPr>
        <w:tc>
          <w:tcPr>
            <w:tcW w:w="2269" w:type="dxa"/>
            <w:vMerge/>
            <w:tcBorders>
              <w:left w:val="single" w:sz="4" w:space="0" w:color="auto"/>
              <w:right w:val="single" w:sz="4" w:space="0" w:color="auto"/>
            </w:tcBorders>
          </w:tcPr>
          <w:p w:rsidR="00B21D4B" w:rsidRPr="000030A3" w:rsidRDefault="00B21D4B" w:rsidP="00C41E70">
            <w:pPr>
              <w:spacing w:after="0" w:line="240" w:lineRule="auto"/>
              <w:jc w:val="center"/>
              <w:rPr>
                <w:rFonts w:ascii="Times New Roman" w:eastAsia="Times New Roman" w:hAnsi="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Литературное чтение</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CA2B7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p>
        </w:tc>
      </w:tr>
      <w:tr w:rsidR="00B21D4B" w:rsidRPr="000030A3" w:rsidTr="00F94A5B">
        <w:trPr>
          <w:trHeight w:val="375"/>
          <w:jc w:val="center"/>
        </w:trPr>
        <w:tc>
          <w:tcPr>
            <w:tcW w:w="2269"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4</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w:t>
            </w:r>
          </w:p>
        </w:tc>
      </w:tr>
      <w:tr w:rsidR="00B21D4B" w:rsidRPr="000030A3" w:rsidTr="00F94A5B">
        <w:trPr>
          <w:trHeight w:val="375"/>
          <w:jc w:val="center"/>
        </w:trPr>
        <w:tc>
          <w:tcPr>
            <w:tcW w:w="2269"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Обществознание и естествознание (Окружающий мир)</w:t>
            </w: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Окружающий мир</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r>
      <w:tr w:rsidR="00B21D4B" w:rsidRPr="000030A3" w:rsidTr="00F94A5B">
        <w:trPr>
          <w:trHeight w:val="375"/>
          <w:jc w:val="center"/>
        </w:trPr>
        <w:tc>
          <w:tcPr>
            <w:tcW w:w="2269" w:type="dxa"/>
            <w:vMerge w:val="restart"/>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Искусство</w:t>
            </w: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Музыка</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r>
      <w:tr w:rsidR="00B21D4B" w:rsidRPr="000030A3" w:rsidTr="00F94A5B">
        <w:trPr>
          <w:trHeight w:val="375"/>
          <w:jc w:val="center"/>
        </w:trPr>
        <w:tc>
          <w:tcPr>
            <w:tcW w:w="2269" w:type="dxa"/>
            <w:vMerge/>
            <w:tcBorders>
              <w:top w:val="single" w:sz="4" w:space="0" w:color="auto"/>
              <w:left w:val="single" w:sz="4" w:space="0" w:color="auto"/>
              <w:bottom w:val="single" w:sz="4" w:space="0" w:color="auto"/>
              <w:right w:val="single" w:sz="4" w:space="0" w:color="auto"/>
            </w:tcBorders>
          </w:tcPr>
          <w:p w:rsidR="00B21D4B" w:rsidRPr="000030A3" w:rsidRDefault="00B21D4B" w:rsidP="00C41E70">
            <w:pPr>
              <w:spacing w:after="0" w:line="240" w:lineRule="auto"/>
              <w:jc w:val="center"/>
              <w:rPr>
                <w:rFonts w:ascii="Times New Roman" w:eastAsia="Times New Roman" w:hAnsi="Times New Roman"/>
                <w:bCs/>
                <w:lang w:eastAsia="ru-RU"/>
              </w:rPr>
            </w:pP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ind w:right="-106"/>
              <w:rPr>
                <w:rFonts w:ascii="Times New Roman" w:eastAsia="Times New Roman" w:hAnsi="Times New Roman"/>
                <w:bCs/>
                <w:lang w:eastAsia="ru-RU"/>
              </w:rPr>
            </w:pPr>
            <w:r w:rsidRPr="000030A3">
              <w:rPr>
                <w:rFonts w:ascii="Times New Roman" w:eastAsia="Times New Roman" w:hAnsi="Times New Roman"/>
                <w:bCs/>
                <w:lang w:eastAsia="ru-RU"/>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r>
      <w:tr w:rsidR="00B21D4B" w:rsidRPr="000030A3" w:rsidTr="00F94A5B">
        <w:trPr>
          <w:trHeight w:val="321"/>
          <w:jc w:val="center"/>
        </w:trPr>
        <w:tc>
          <w:tcPr>
            <w:tcW w:w="2269"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Технология</w:t>
            </w: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Технология</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1</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p>
        </w:tc>
      </w:tr>
      <w:tr w:rsidR="00B21D4B" w:rsidRPr="000030A3" w:rsidTr="00F94A5B">
        <w:trPr>
          <w:trHeight w:val="375"/>
          <w:jc w:val="center"/>
        </w:trPr>
        <w:tc>
          <w:tcPr>
            <w:tcW w:w="2269"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Физическая культура</w:t>
            </w:r>
          </w:p>
        </w:tc>
        <w:tc>
          <w:tcPr>
            <w:tcW w:w="2693" w:type="dxa"/>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Cs/>
                <w:lang w:eastAsia="ru-RU"/>
              </w:rPr>
            </w:pPr>
            <w:r w:rsidRPr="000030A3">
              <w:rPr>
                <w:rFonts w:ascii="Times New Roman" w:eastAsia="Times New Roman" w:hAnsi="Times New Roman"/>
                <w:bCs/>
                <w:lang w:eastAsia="ru-RU"/>
              </w:rPr>
              <w:t>Физическая культура</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Cs/>
                <w:lang w:eastAsia="ru-RU"/>
              </w:rPr>
            </w:pPr>
            <w:r w:rsidRPr="000030A3">
              <w:rPr>
                <w:rFonts w:ascii="Times New Roman" w:eastAsia="Times New Roman" w:hAnsi="Times New Roman"/>
                <w:bCs/>
                <w:lang w:eastAsia="ru-RU"/>
              </w:rPr>
              <w:t>2</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AB4ABD" w:rsidP="00C41E70">
            <w:pPr>
              <w:tabs>
                <w:tab w:val="left" w:pos="4500"/>
                <w:tab w:val="left" w:pos="9180"/>
                <w:tab w:val="left" w:pos="9360"/>
              </w:tabs>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AB4ABD"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p>
        </w:tc>
      </w:tr>
      <w:tr w:rsidR="00B21D4B" w:rsidRPr="000030A3" w:rsidTr="00EC4BA3">
        <w:trPr>
          <w:trHeight w:val="375"/>
          <w:jc w:val="center"/>
        </w:trPr>
        <w:tc>
          <w:tcPr>
            <w:tcW w:w="4962" w:type="dxa"/>
            <w:gridSpan w:val="2"/>
            <w:tcBorders>
              <w:top w:val="single" w:sz="4" w:space="0" w:color="auto"/>
              <w:left w:val="single" w:sz="4" w:space="0" w:color="auto"/>
              <w:bottom w:val="single" w:sz="4" w:space="0" w:color="auto"/>
              <w:right w:val="single" w:sz="4" w:space="0" w:color="auto"/>
            </w:tcBorders>
            <w:vAlign w:val="bottom"/>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
                <w:bCs/>
                <w:lang w:eastAsia="ru-RU"/>
              </w:rPr>
            </w:pPr>
            <w:r w:rsidRPr="000030A3">
              <w:rPr>
                <w:rFonts w:ascii="Times New Roman" w:eastAsia="Times New Roman" w:hAnsi="Times New Roman"/>
                <w:b/>
                <w:bCs/>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bCs/>
                <w:lang w:eastAsia="ru-RU"/>
              </w:rPr>
              <w:t>20</w:t>
            </w:r>
          </w:p>
        </w:tc>
        <w:tc>
          <w:tcPr>
            <w:tcW w:w="1559" w:type="dxa"/>
            <w:tcBorders>
              <w:top w:val="single" w:sz="4" w:space="0" w:color="auto"/>
              <w:left w:val="single" w:sz="4" w:space="0" w:color="auto"/>
              <w:bottom w:val="single" w:sz="4" w:space="0" w:color="auto"/>
              <w:right w:val="double" w:sz="4" w:space="0" w:color="auto"/>
            </w:tcBorders>
            <w:vAlign w:val="center"/>
          </w:tcPr>
          <w:p w:rsidR="00B21D4B" w:rsidRPr="000030A3" w:rsidRDefault="00AB4ABD" w:rsidP="00C41E70">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B21D4B" w:rsidRPr="000030A3" w:rsidRDefault="00B21D4B" w:rsidP="00C41E70">
            <w:pPr>
              <w:tabs>
                <w:tab w:val="left" w:pos="4500"/>
                <w:tab w:val="left" w:pos="9180"/>
                <w:tab w:val="left" w:pos="9360"/>
              </w:tabs>
              <w:spacing w:after="0" w:line="240" w:lineRule="auto"/>
              <w:jc w:val="center"/>
              <w:rPr>
                <w:rFonts w:ascii="Times New Roman" w:eastAsia="Times New Roman" w:hAnsi="Times New Roman"/>
                <w:b/>
                <w:bCs/>
                <w:lang w:eastAsia="ru-RU"/>
              </w:rPr>
            </w:pPr>
          </w:p>
        </w:tc>
      </w:tr>
      <w:tr w:rsidR="00B21D4B" w:rsidRPr="000030A3" w:rsidTr="00EC4BA3">
        <w:trPr>
          <w:trHeight w:val="499"/>
          <w:jc w:val="center"/>
        </w:trPr>
        <w:tc>
          <w:tcPr>
            <w:tcW w:w="4962" w:type="dxa"/>
            <w:gridSpan w:val="2"/>
            <w:tcBorders>
              <w:top w:val="single" w:sz="4" w:space="0" w:color="auto"/>
              <w:left w:val="single" w:sz="4" w:space="0" w:color="auto"/>
              <w:bottom w:val="single" w:sz="4" w:space="0" w:color="auto"/>
              <w:right w:val="single" w:sz="4" w:space="0" w:color="auto"/>
            </w:tcBorders>
          </w:tcPr>
          <w:p w:rsidR="00B21D4B" w:rsidRPr="000030A3" w:rsidRDefault="00B21D4B" w:rsidP="00C41E70">
            <w:pPr>
              <w:tabs>
                <w:tab w:val="left" w:pos="4500"/>
                <w:tab w:val="left" w:pos="9180"/>
                <w:tab w:val="left" w:pos="9360"/>
              </w:tabs>
              <w:spacing w:after="0" w:line="240" w:lineRule="auto"/>
              <w:rPr>
                <w:rFonts w:ascii="Times New Roman" w:eastAsia="Times New Roman" w:hAnsi="Times New Roman"/>
                <w:b/>
                <w:bCs/>
                <w:lang w:eastAsia="ru-RU"/>
              </w:rPr>
            </w:pPr>
            <w:r w:rsidRPr="000030A3">
              <w:rPr>
                <w:rFonts w:ascii="Times New Roman" w:eastAsia="Times New Roman" w:hAnsi="Times New Roman"/>
                <w:b/>
                <w:bCs/>
                <w:lang w:eastAsia="ru-RU"/>
              </w:rPr>
              <w:t xml:space="preserve">Максимально допустимая аудиторная нагрузка </w:t>
            </w:r>
          </w:p>
        </w:tc>
        <w:tc>
          <w:tcPr>
            <w:tcW w:w="3118" w:type="dxa"/>
            <w:gridSpan w:val="2"/>
            <w:tcBorders>
              <w:top w:val="single" w:sz="4" w:space="0" w:color="auto"/>
              <w:left w:val="single" w:sz="4" w:space="0" w:color="auto"/>
              <w:bottom w:val="single" w:sz="4" w:space="0" w:color="auto"/>
              <w:right w:val="double" w:sz="4" w:space="0" w:color="auto"/>
            </w:tcBorders>
          </w:tcPr>
          <w:p w:rsidR="00B21D4B" w:rsidRPr="000030A3" w:rsidRDefault="00B21D4B" w:rsidP="00AB4ABD">
            <w:pPr>
              <w:tabs>
                <w:tab w:val="left" w:pos="4500"/>
                <w:tab w:val="left" w:pos="9180"/>
                <w:tab w:val="left" w:pos="9360"/>
              </w:tabs>
              <w:spacing w:after="0" w:line="240" w:lineRule="auto"/>
              <w:jc w:val="center"/>
              <w:rPr>
                <w:rFonts w:ascii="Times New Roman" w:eastAsia="Times New Roman" w:hAnsi="Times New Roman"/>
                <w:b/>
                <w:bCs/>
                <w:lang w:eastAsia="ru-RU"/>
              </w:rPr>
            </w:pPr>
            <w:r w:rsidRPr="000030A3">
              <w:rPr>
                <w:rFonts w:ascii="Times New Roman" w:eastAsia="Times New Roman" w:hAnsi="Times New Roman"/>
                <w:b/>
                <w:lang w:eastAsia="ru-RU"/>
              </w:rPr>
              <w:t>2</w:t>
            </w:r>
            <w:r w:rsidR="00AB4ABD">
              <w:rPr>
                <w:rFonts w:ascii="Times New Roman" w:eastAsia="Times New Roman" w:hAnsi="Times New Roman"/>
                <w:b/>
                <w:lang w:eastAsia="ru-RU"/>
              </w:rPr>
              <w:t>0</w:t>
            </w:r>
          </w:p>
        </w:tc>
        <w:tc>
          <w:tcPr>
            <w:tcW w:w="851" w:type="dxa"/>
            <w:tcBorders>
              <w:top w:val="single" w:sz="4" w:space="0" w:color="auto"/>
              <w:left w:val="single" w:sz="4" w:space="0" w:color="auto"/>
              <w:bottom w:val="single" w:sz="4" w:space="0" w:color="auto"/>
              <w:right w:val="single" w:sz="4" w:space="0" w:color="auto"/>
            </w:tcBorders>
          </w:tcPr>
          <w:p w:rsidR="00B21D4B" w:rsidRPr="000030A3" w:rsidRDefault="00B21D4B" w:rsidP="00AB4ABD">
            <w:pPr>
              <w:tabs>
                <w:tab w:val="left" w:pos="4500"/>
                <w:tab w:val="left" w:pos="9180"/>
                <w:tab w:val="left" w:pos="9360"/>
              </w:tabs>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w:t>
            </w:r>
            <w:r w:rsidR="00AB4ABD">
              <w:rPr>
                <w:rFonts w:ascii="Times New Roman" w:eastAsia="Times New Roman" w:hAnsi="Times New Roman"/>
                <w:b/>
                <w:bCs/>
                <w:lang w:eastAsia="ru-RU"/>
              </w:rPr>
              <w:t>0</w:t>
            </w:r>
          </w:p>
        </w:tc>
      </w:tr>
    </w:tbl>
    <w:p w:rsidR="00240955" w:rsidRPr="00240955" w:rsidRDefault="00240955" w:rsidP="00240955">
      <w:pPr>
        <w:spacing w:line="276" w:lineRule="auto"/>
        <w:jc w:val="center"/>
        <w:rPr>
          <w:rFonts w:ascii="Times New Roman" w:hAnsi="Times New Roman"/>
          <w:b/>
          <w:sz w:val="28"/>
          <w:szCs w:val="28"/>
        </w:rPr>
      </w:pPr>
      <w:r w:rsidRPr="00240955">
        <w:rPr>
          <w:rFonts w:ascii="Times New Roman" w:hAnsi="Times New Roman"/>
          <w:b/>
          <w:sz w:val="28"/>
          <w:szCs w:val="28"/>
        </w:rPr>
        <w:t>2-е классы</w:t>
      </w:r>
    </w:p>
    <w:tbl>
      <w:tblPr>
        <w:tblStyle w:val="af"/>
        <w:tblW w:w="0" w:type="auto"/>
        <w:tblInd w:w="534" w:type="dxa"/>
        <w:tblLook w:val="04A0" w:firstRow="1" w:lastRow="0" w:firstColumn="1" w:lastColumn="0" w:noHBand="0" w:noVBand="1"/>
      </w:tblPr>
      <w:tblGrid>
        <w:gridCol w:w="2409"/>
        <w:gridCol w:w="2977"/>
        <w:gridCol w:w="1418"/>
        <w:gridCol w:w="1275"/>
        <w:gridCol w:w="851"/>
      </w:tblGrid>
      <w:tr w:rsidR="005C182B" w:rsidTr="00F94A5B">
        <w:trPr>
          <w:trHeight w:val="291"/>
        </w:trPr>
        <w:tc>
          <w:tcPr>
            <w:tcW w:w="2409" w:type="dxa"/>
            <w:vMerge w:val="restart"/>
          </w:tcPr>
          <w:p w:rsidR="005C182B" w:rsidRDefault="005C182B" w:rsidP="004C11CB">
            <w:pPr>
              <w:spacing w:line="276" w:lineRule="auto"/>
              <w:jc w:val="center"/>
              <w:rPr>
                <w:b/>
              </w:rPr>
            </w:pPr>
            <w:r>
              <w:rPr>
                <w:b/>
              </w:rPr>
              <w:t>Предметные области</w:t>
            </w:r>
          </w:p>
        </w:tc>
        <w:tc>
          <w:tcPr>
            <w:tcW w:w="2977" w:type="dxa"/>
            <w:vMerge w:val="restart"/>
          </w:tcPr>
          <w:p w:rsidR="005C182B" w:rsidRDefault="005C182B" w:rsidP="004C11CB">
            <w:pPr>
              <w:spacing w:line="276" w:lineRule="auto"/>
              <w:jc w:val="center"/>
              <w:rPr>
                <w:b/>
              </w:rPr>
            </w:pPr>
            <w:r>
              <w:rPr>
                <w:b/>
              </w:rPr>
              <w:t>Учебные предметы</w:t>
            </w:r>
          </w:p>
        </w:tc>
        <w:tc>
          <w:tcPr>
            <w:tcW w:w="2693" w:type="dxa"/>
            <w:gridSpan w:val="2"/>
          </w:tcPr>
          <w:p w:rsidR="005C182B" w:rsidRDefault="005C182B" w:rsidP="004C11CB">
            <w:pPr>
              <w:spacing w:line="276" w:lineRule="auto"/>
              <w:jc w:val="center"/>
              <w:rPr>
                <w:b/>
              </w:rPr>
            </w:pPr>
            <w:r>
              <w:rPr>
                <w:b/>
              </w:rPr>
              <w:t>Количество часов в неделю</w:t>
            </w:r>
          </w:p>
        </w:tc>
        <w:tc>
          <w:tcPr>
            <w:tcW w:w="851" w:type="dxa"/>
          </w:tcPr>
          <w:p w:rsidR="005C182B" w:rsidRDefault="005C182B" w:rsidP="004C11CB">
            <w:pPr>
              <w:spacing w:line="276" w:lineRule="auto"/>
              <w:jc w:val="center"/>
              <w:rPr>
                <w:b/>
              </w:rPr>
            </w:pPr>
          </w:p>
        </w:tc>
      </w:tr>
      <w:tr w:rsidR="005C182B" w:rsidTr="00F94A5B">
        <w:trPr>
          <w:trHeight w:val="548"/>
        </w:trPr>
        <w:tc>
          <w:tcPr>
            <w:tcW w:w="2409" w:type="dxa"/>
            <w:vMerge/>
          </w:tcPr>
          <w:p w:rsidR="005C182B" w:rsidRDefault="005C182B" w:rsidP="004C11CB">
            <w:pPr>
              <w:spacing w:line="276" w:lineRule="auto"/>
              <w:rPr>
                <w:b/>
              </w:rPr>
            </w:pPr>
          </w:p>
        </w:tc>
        <w:tc>
          <w:tcPr>
            <w:tcW w:w="2977" w:type="dxa"/>
            <w:vMerge/>
          </w:tcPr>
          <w:p w:rsidR="005C182B" w:rsidRDefault="005C182B" w:rsidP="004C11CB">
            <w:pPr>
              <w:spacing w:line="276" w:lineRule="auto"/>
              <w:rPr>
                <w:b/>
              </w:rPr>
            </w:pPr>
          </w:p>
        </w:tc>
        <w:tc>
          <w:tcPr>
            <w:tcW w:w="1418" w:type="dxa"/>
          </w:tcPr>
          <w:p w:rsidR="005C182B" w:rsidRDefault="005C182B" w:rsidP="004C11CB">
            <w:pPr>
              <w:spacing w:line="276" w:lineRule="auto"/>
              <w:jc w:val="center"/>
              <w:rPr>
                <w:b/>
              </w:rPr>
            </w:pPr>
            <w:r>
              <w:rPr>
                <w:b/>
              </w:rPr>
              <w:t>2 классы</w:t>
            </w:r>
          </w:p>
        </w:tc>
        <w:tc>
          <w:tcPr>
            <w:tcW w:w="1275" w:type="dxa"/>
          </w:tcPr>
          <w:p w:rsidR="005C182B" w:rsidRPr="00CE189C" w:rsidRDefault="005C182B" w:rsidP="004C11CB">
            <w:pPr>
              <w:spacing w:line="276" w:lineRule="auto"/>
              <w:jc w:val="center"/>
              <w:rPr>
                <w:b/>
              </w:rPr>
            </w:pPr>
            <w:r w:rsidRPr="00CE189C">
              <w:rPr>
                <w:b/>
              </w:rPr>
              <w:t>ЧФУОО</w:t>
            </w:r>
          </w:p>
        </w:tc>
        <w:tc>
          <w:tcPr>
            <w:tcW w:w="851" w:type="dxa"/>
          </w:tcPr>
          <w:p w:rsidR="005C182B" w:rsidRPr="00CE189C" w:rsidRDefault="005C182B" w:rsidP="004C11CB">
            <w:pPr>
              <w:spacing w:line="276" w:lineRule="auto"/>
              <w:jc w:val="center"/>
              <w:rPr>
                <w:b/>
              </w:rPr>
            </w:pPr>
          </w:p>
        </w:tc>
      </w:tr>
      <w:tr w:rsidR="005C182B" w:rsidTr="00F94A5B">
        <w:trPr>
          <w:trHeight w:val="428"/>
        </w:trPr>
        <w:tc>
          <w:tcPr>
            <w:tcW w:w="2409" w:type="dxa"/>
            <w:vMerge w:val="restart"/>
          </w:tcPr>
          <w:p w:rsidR="005C182B" w:rsidRPr="001C3E54" w:rsidRDefault="005C182B" w:rsidP="00104002">
            <w:pPr>
              <w:pStyle w:val="aff0"/>
            </w:pPr>
            <w:r w:rsidRPr="001C3E54">
              <w:t>Русский язык и литературное чтение</w:t>
            </w:r>
          </w:p>
        </w:tc>
        <w:tc>
          <w:tcPr>
            <w:tcW w:w="2977" w:type="dxa"/>
          </w:tcPr>
          <w:p w:rsidR="005C182B" w:rsidRPr="001C3E54" w:rsidRDefault="005C182B" w:rsidP="00104002">
            <w:pPr>
              <w:pStyle w:val="aff0"/>
            </w:pPr>
            <w:r w:rsidRPr="001C3E54">
              <w:t>Русский язык</w:t>
            </w:r>
          </w:p>
        </w:tc>
        <w:tc>
          <w:tcPr>
            <w:tcW w:w="1418" w:type="dxa"/>
          </w:tcPr>
          <w:p w:rsidR="005C182B" w:rsidRPr="001C3E54" w:rsidRDefault="005C182B" w:rsidP="004C11CB">
            <w:pPr>
              <w:jc w:val="center"/>
              <w:rPr>
                <w:sz w:val="24"/>
                <w:szCs w:val="24"/>
              </w:rPr>
            </w:pPr>
            <w:r>
              <w:rPr>
                <w:sz w:val="24"/>
                <w:szCs w:val="24"/>
              </w:rPr>
              <w:t>5</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5</w:t>
            </w:r>
          </w:p>
        </w:tc>
      </w:tr>
      <w:tr w:rsidR="005C182B" w:rsidTr="00F94A5B">
        <w:trPr>
          <w:trHeight w:val="291"/>
        </w:trPr>
        <w:tc>
          <w:tcPr>
            <w:tcW w:w="2409" w:type="dxa"/>
            <w:vMerge/>
          </w:tcPr>
          <w:p w:rsidR="005C182B" w:rsidRPr="001C3E54" w:rsidRDefault="005C182B" w:rsidP="00104002">
            <w:pPr>
              <w:pStyle w:val="aff0"/>
            </w:pPr>
          </w:p>
        </w:tc>
        <w:tc>
          <w:tcPr>
            <w:tcW w:w="2977" w:type="dxa"/>
          </w:tcPr>
          <w:p w:rsidR="005C182B" w:rsidRPr="002665ED" w:rsidRDefault="005C182B" w:rsidP="00104002">
            <w:pPr>
              <w:pStyle w:val="aff0"/>
            </w:pPr>
            <w:r w:rsidRPr="002665ED">
              <w:t>Литературное чтение</w:t>
            </w:r>
          </w:p>
        </w:tc>
        <w:tc>
          <w:tcPr>
            <w:tcW w:w="1418" w:type="dxa"/>
          </w:tcPr>
          <w:p w:rsidR="005C182B" w:rsidRPr="002665ED" w:rsidRDefault="005C182B" w:rsidP="004C11CB">
            <w:pPr>
              <w:jc w:val="center"/>
              <w:rPr>
                <w:sz w:val="24"/>
                <w:szCs w:val="24"/>
              </w:rPr>
            </w:pPr>
            <w:r w:rsidRPr="002665ED">
              <w:rPr>
                <w:sz w:val="24"/>
                <w:szCs w:val="24"/>
              </w:rPr>
              <w:t>4</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4</w:t>
            </w:r>
          </w:p>
        </w:tc>
      </w:tr>
      <w:tr w:rsidR="005C182B" w:rsidTr="00F94A5B">
        <w:trPr>
          <w:trHeight w:val="291"/>
        </w:trPr>
        <w:tc>
          <w:tcPr>
            <w:tcW w:w="2409" w:type="dxa"/>
          </w:tcPr>
          <w:p w:rsidR="005C182B" w:rsidRPr="002079BA" w:rsidRDefault="005C182B" w:rsidP="00104002">
            <w:pPr>
              <w:pStyle w:val="aff0"/>
              <w:rPr>
                <w:bCs/>
              </w:rPr>
            </w:pPr>
            <w:r w:rsidRPr="002079BA">
              <w:rPr>
                <w:bCs/>
              </w:rPr>
              <w:t>Иностранный язык</w:t>
            </w:r>
          </w:p>
        </w:tc>
        <w:tc>
          <w:tcPr>
            <w:tcW w:w="2977" w:type="dxa"/>
          </w:tcPr>
          <w:p w:rsidR="005C182B" w:rsidRPr="002079BA" w:rsidRDefault="005C182B" w:rsidP="00104002">
            <w:pPr>
              <w:pStyle w:val="aff0"/>
            </w:pPr>
            <w:r w:rsidRPr="002079BA">
              <w:t>Иностранный язык</w:t>
            </w:r>
          </w:p>
        </w:tc>
        <w:tc>
          <w:tcPr>
            <w:tcW w:w="1418" w:type="dxa"/>
          </w:tcPr>
          <w:p w:rsidR="005C182B" w:rsidRPr="002665ED" w:rsidRDefault="005C182B" w:rsidP="004C11CB">
            <w:pPr>
              <w:jc w:val="center"/>
            </w:pPr>
            <w:r>
              <w:t>2</w:t>
            </w:r>
          </w:p>
        </w:tc>
        <w:tc>
          <w:tcPr>
            <w:tcW w:w="1275" w:type="dxa"/>
          </w:tcPr>
          <w:p w:rsidR="005C182B" w:rsidRPr="00CE189C" w:rsidRDefault="005C182B" w:rsidP="004C11CB">
            <w:pPr>
              <w:jc w:val="center"/>
            </w:pPr>
          </w:p>
        </w:tc>
        <w:tc>
          <w:tcPr>
            <w:tcW w:w="851" w:type="dxa"/>
          </w:tcPr>
          <w:p w:rsidR="005C182B" w:rsidRPr="00F94A5B" w:rsidRDefault="005C182B" w:rsidP="004C11CB">
            <w:pPr>
              <w:jc w:val="center"/>
              <w:rPr>
                <w:b/>
              </w:rPr>
            </w:pPr>
            <w:r w:rsidRPr="00F94A5B">
              <w:rPr>
                <w:b/>
              </w:rPr>
              <w:t>2</w:t>
            </w:r>
          </w:p>
        </w:tc>
      </w:tr>
      <w:tr w:rsidR="005C182B" w:rsidTr="00F94A5B">
        <w:trPr>
          <w:trHeight w:val="291"/>
        </w:trPr>
        <w:tc>
          <w:tcPr>
            <w:tcW w:w="2409" w:type="dxa"/>
          </w:tcPr>
          <w:p w:rsidR="005C182B" w:rsidRPr="001C3E54" w:rsidRDefault="005C182B" w:rsidP="00104002">
            <w:pPr>
              <w:pStyle w:val="aff0"/>
              <w:rPr>
                <w:bCs/>
              </w:rPr>
            </w:pPr>
            <w:r w:rsidRPr="001C3E54">
              <w:rPr>
                <w:bCs/>
              </w:rPr>
              <w:t>Математика и информатика</w:t>
            </w:r>
          </w:p>
        </w:tc>
        <w:tc>
          <w:tcPr>
            <w:tcW w:w="2977" w:type="dxa"/>
          </w:tcPr>
          <w:p w:rsidR="005C182B" w:rsidRPr="001C3E54" w:rsidRDefault="005C182B" w:rsidP="00104002">
            <w:pPr>
              <w:pStyle w:val="aff0"/>
            </w:pPr>
            <w:r w:rsidRPr="001C3E54">
              <w:t>Математика</w:t>
            </w:r>
          </w:p>
        </w:tc>
        <w:tc>
          <w:tcPr>
            <w:tcW w:w="1418" w:type="dxa"/>
          </w:tcPr>
          <w:p w:rsidR="005C182B" w:rsidRPr="001C3E54" w:rsidRDefault="005C182B" w:rsidP="004C11CB">
            <w:pPr>
              <w:jc w:val="center"/>
              <w:rPr>
                <w:sz w:val="24"/>
                <w:szCs w:val="24"/>
              </w:rPr>
            </w:pPr>
            <w:r w:rsidRPr="001C3E54">
              <w:rPr>
                <w:sz w:val="24"/>
                <w:szCs w:val="24"/>
              </w:rPr>
              <w:t>4</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4</w:t>
            </w:r>
          </w:p>
        </w:tc>
      </w:tr>
      <w:tr w:rsidR="005C182B" w:rsidTr="00F94A5B">
        <w:trPr>
          <w:trHeight w:val="291"/>
        </w:trPr>
        <w:tc>
          <w:tcPr>
            <w:tcW w:w="2409" w:type="dxa"/>
          </w:tcPr>
          <w:p w:rsidR="005C182B" w:rsidRPr="001C3E54" w:rsidRDefault="005C182B" w:rsidP="005C182B">
            <w:pPr>
              <w:pStyle w:val="aff0"/>
              <w:rPr>
                <w:bCs/>
              </w:rPr>
            </w:pPr>
            <w:r>
              <w:rPr>
                <w:bCs/>
              </w:rPr>
              <w:t>Обществознание и естество</w:t>
            </w:r>
            <w:r w:rsidRPr="001C3E54">
              <w:rPr>
                <w:bCs/>
              </w:rPr>
              <w:t>знание</w:t>
            </w:r>
            <w:r>
              <w:rPr>
                <w:bCs/>
              </w:rPr>
              <w:t xml:space="preserve"> («Окружающий мир»)</w:t>
            </w:r>
          </w:p>
        </w:tc>
        <w:tc>
          <w:tcPr>
            <w:tcW w:w="2977" w:type="dxa"/>
          </w:tcPr>
          <w:p w:rsidR="005C182B" w:rsidRPr="001C3E54" w:rsidRDefault="005C182B" w:rsidP="00104002">
            <w:pPr>
              <w:pStyle w:val="aff0"/>
            </w:pPr>
            <w:r w:rsidRPr="001C3E54">
              <w:t>Окружающий мир</w:t>
            </w:r>
          </w:p>
        </w:tc>
        <w:tc>
          <w:tcPr>
            <w:tcW w:w="1418" w:type="dxa"/>
          </w:tcPr>
          <w:p w:rsidR="005C182B" w:rsidRPr="001C3E54" w:rsidRDefault="005C182B" w:rsidP="004C11CB">
            <w:pPr>
              <w:jc w:val="center"/>
              <w:rPr>
                <w:sz w:val="24"/>
                <w:szCs w:val="24"/>
              </w:rPr>
            </w:pPr>
            <w:r w:rsidRPr="001C3E54">
              <w:rPr>
                <w:sz w:val="24"/>
                <w:szCs w:val="24"/>
              </w:rPr>
              <w:t>2</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2</w:t>
            </w:r>
          </w:p>
        </w:tc>
      </w:tr>
      <w:tr w:rsidR="005C182B" w:rsidTr="00F94A5B">
        <w:trPr>
          <w:trHeight w:val="291"/>
        </w:trPr>
        <w:tc>
          <w:tcPr>
            <w:tcW w:w="2409" w:type="dxa"/>
            <w:vMerge w:val="restart"/>
          </w:tcPr>
          <w:p w:rsidR="005C182B" w:rsidRPr="001C3E54" w:rsidRDefault="005C182B" w:rsidP="00104002">
            <w:pPr>
              <w:pStyle w:val="aff0"/>
            </w:pPr>
            <w:r w:rsidRPr="001C3E54">
              <w:t>Искусство</w:t>
            </w:r>
          </w:p>
        </w:tc>
        <w:tc>
          <w:tcPr>
            <w:tcW w:w="2977" w:type="dxa"/>
          </w:tcPr>
          <w:p w:rsidR="005C182B" w:rsidRPr="001C3E54" w:rsidRDefault="005C182B" w:rsidP="00104002">
            <w:pPr>
              <w:pStyle w:val="aff0"/>
            </w:pPr>
            <w:r w:rsidRPr="001C3E54">
              <w:t>Музыка</w:t>
            </w:r>
          </w:p>
        </w:tc>
        <w:tc>
          <w:tcPr>
            <w:tcW w:w="1418" w:type="dxa"/>
          </w:tcPr>
          <w:p w:rsidR="005C182B" w:rsidRPr="001C3E54" w:rsidRDefault="005C182B" w:rsidP="004C11CB">
            <w:pPr>
              <w:jc w:val="center"/>
              <w:rPr>
                <w:sz w:val="24"/>
                <w:szCs w:val="24"/>
              </w:rPr>
            </w:pPr>
            <w:r w:rsidRPr="001C3E54">
              <w:rPr>
                <w:sz w:val="24"/>
                <w:szCs w:val="24"/>
              </w:rPr>
              <w:t>1</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1</w:t>
            </w:r>
          </w:p>
        </w:tc>
      </w:tr>
      <w:tr w:rsidR="005C182B" w:rsidTr="00F94A5B">
        <w:trPr>
          <w:trHeight w:val="291"/>
        </w:trPr>
        <w:tc>
          <w:tcPr>
            <w:tcW w:w="2409" w:type="dxa"/>
            <w:vMerge/>
          </w:tcPr>
          <w:p w:rsidR="005C182B" w:rsidRPr="001C3E54" w:rsidRDefault="005C182B" w:rsidP="00104002">
            <w:pPr>
              <w:pStyle w:val="aff0"/>
            </w:pPr>
          </w:p>
        </w:tc>
        <w:tc>
          <w:tcPr>
            <w:tcW w:w="2977" w:type="dxa"/>
          </w:tcPr>
          <w:p w:rsidR="005C182B" w:rsidRPr="001C3E54" w:rsidRDefault="005C182B" w:rsidP="00104002">
            <w:pPr>
              <w:pStyle w:val="aff0"/>
            </w:pPr>
            <w:r w:rsidRPr="001C3E54">
              <w:t>Изобразительное искусство</w:t>
            </w:r>
          </w:p>
        </w:tc>
        <w:tc>
          <w:tcPr>
            <w:tcW w:w="1418" w:type="dxa"/>
          </w:tcPr>
          <w:p w:rsidR="005C182B" w:rsidRPr="001C3E54" w:rsidRDefault="005C182B" w:rsidP="004C11CB">
            <w:pPr>
              <w:jc w:val="center"/>
              <w:rPr>
                <w:sz w:val="24"/>
                <w:szCs w:val="24"/>
              </w:rPr>
            </w:pPr>
            <w:r w:rsidRPr="001C3E54">
              <w:rPr>
                <w:sz w:val="24"/>
                <w:szCs w:val="24"/>
              </w:rPr>
              <w:t>1</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1</w:t>
            </w:r>
          </w:p>
        </w:tc>
      </w:tr>
      <w:tr w:rsidR="005C182B" w:rsidTr="00F94A5B">
        <w:trPr>
          <w:trHeight w:val="291"/>
        </w:trPr>
        <w:tc>
          <w:tcPr>
            <w:tcW w:w="2409" w:type="dxa"/>
          </w:tcPr>
          <w:p w:rsidR="005C182B" w:rsidRPr="001C3E54" w:rsidRDefault="005C182B" w:rsidP="00104002">
            <w:pPr>
              <w:pStyle w:val="aff0"/>
              <w:rPr>
                <w:bCs/>
              </w:rPr>
            </w:pPr>
            <w:r w:rsidRPr="001C3E54">
              <w:rPr>
                <w:bCs/>
              </w:rPr>
              <w:t>Технология</w:t>
            </w:r>
          </w:p>
        </w:tc>
        <w:tc>
          <w:tcPr>
            <w:tcW w:w="2977" w:type="dxa"/>
          </w:tcPr>
          <w:p w:rsidR="005C182B" w:rsidRPr="001C3E54" w:rsidRDefault="005C182B" w:rsidP="00104002">
            <w:pPr>
              <w:pStyle w:val="aff0"/>
            </w:pPr>
            <w:r w:rsidRPr="001C3E54">
              <w:t>Технология</w:t>
            </w:r>
          </w:p>
        </w:tc>
        <w:tc>
          <w:tcPr>
            <w:tcW w:w="1418" w:type="dxa"/>
          </w:tcPr>
          <w:p w:rsidR="005C182B" w:rsidRPr="001C3E54" w:rsidRDefault="005C182B" w:rsidP="004C11CB">
            <w:pPr>
              <w:jc w:val="center"/>
              <w:rPr>
                <w:sz w:val="24"/>
                <w:szCs w:val="24"/>
              </w:rPr>
            </w:pPr>
            <w:r w:rsidRPr="001C3E54">
              <w:rPr>
                <w:sz w:val="24"/>
                <w:szCs w:val="24"/>
              </w:rPr>
              <w:t>1</w:t>
            </w:r>
          </w:p>
        </w:tc>
        <w:tc>
          <w:tcPr>
            <w:tcW w:w="1275" w:type="dxa"/>
          </w:tcPr>
          <w:p w:rsidR="005C182B" w:rsidRPr="00CE189C" w:rsidRDefault="005C182B" w:rsidP="004C11CB">
            <w:pPr>
              <w:jc w:val="center"/>
              <w:rPr>
                <w:sz w:val="24"/>
                <w:szCs w:val="24"/>
              </w:rPr>
            </w:pPr>
          </w:p>
        </w:tc>
        <w:tc>
          <w:tcPr>
            <w:tcW w:w="851" w:type="dxa"/>
          </w:tcPr>
          <w:p w:rsidR="005C182B" w:rsidRPr="00F94A5B" w:rsidRDefault="005C182B" w:rsidP="004C11CB">
            <w:pPr>
              <w:jc w:val="center"/>
              <w:rPr>
                <w:b/>
                <w:sz w:val="24"/>
                <w:szCs w:val="24"/>
              </w:rPr>
            </w:pPr>
            <w:r w:rsidRPr="00F94A5B">
              <w:rPr>
                <w:b/>
                <w:sz w:val="24"/>
                <w:szCs w:val="24"/>
              </w:rPr>
              <w:t>1</w:t>
            </w:r>
          </w:p>
        </w:tc>
      </w:tr>
      <w:tr w:rsidR="005C182B" w:rsidTr="00F94A5B">
        <w:trPr>
          <w:trHeight w:val="291"/>
        </w:trPr>
        <w:tc>
          <w:tcPr>
            <w:tcW w:w="2409" w:type="dxa"/>
          </w:tcPr>
          <w:p w:rsidR="005C182B" w:rsidRPr="001C3E54" w:rsidRDefault="005C182B" w:rsidP="00104002">
            <w:pPr>
              <w:pStyle w:val="aff0"/>
              <w:rPr>
                <w:bCs/>
              </w:rPr>
            </w:pPr>
            <w:r w:rsidRPr="001C3E54">
              <w:rPr>
                <w:bCs/>
              </w:rPr>
              <w:t>Физическая культура</w:t>
            </w:r>
          </w:p>
        </w:tc>
        <w:tc>
          <w:tcPr>
            <w:tcW w:w="2977" w:type="dxa"/>
          </w:tcPr>
          <w:p w:rsidR="005C182B" w:rsidRPr="001C3E54" w:rsidRDefault="005C182B" w:rsidP="00104002">
            <w:pPr>
              <w:pStyle w:val="aff0"/>
            </w:pPr>
            <w:r w:rsidRPr="001C3E54">
              <w:t>Физическая культура</w:t>
            </w:r>
          </w:p>
        </w:tc>
        <w:tc>
          <w:tcPr>
            <w:tcW w:w="1418" w:type="dxa"/>
          </w:tcPr>
          <w:p w:rsidR="005C182B" w:rsidRPr="001C3E54" w:rsidRDefault="005C182B" w:rsidP="004C11CB">
            <w:pPr>
              <w:jc w:val="center"/>
              <w:rPr>
                <w:sz w:val="24"/>
                <w:szCs w:val="24"/>
              </w:rPr>
            </w:pPr>
            <w:r w:rsidRPr="001C3E54">
              <w:rPr>
                <w:sz w:val="24"/>
                <w:szCs w:val="24"/>
              </w:rPr>
              <w:t>2</w:t>
            </w:r>
          </w:p>
        </w:tc>
        <w:tc>
          <w:tcPr>
            <w:tcW w:w="1275" w:type="dxa"/>
          </w:tcPr>
          <w:p w:rsidR="005C182B" w:rsidRPr="00CE189C" w:rsidRDefault="005C182B" w:rsidP="004C11CB">
            <w:pPr>
              <w:jc w:val="center"/>
              <w:rPr>
                <w:sz w:val="24"/>
                <w:szCs w:val="24"/>
              </w:rPr>
            </w:pPr>
            <w:r w:rsidRPr="00CE189C">
              <w:rPr>
                <w:sz w:val="24"/>
                <w:szCs w:val="24"/>
              </w:rPr>
              <w:t>1</w:t>
            </w:r>
          </w:p>
        </w:tc>
        <w:tc>
          <w:tcPr>
            <w:tcW w:w="851" w:type="dxa"/>
          </w:tcPr>
          <w:p w:rsidR="005C182B" w:rsidRPr="00F94A5B" w:rsidRDefault="005C182B" w:rsidP="004C11CB">
            <w:pPr>
              <w:jc w:val="center"/>
              <w:rPr>
                <w:b/>
                <w:sz w:val="24"/>
                <w:szCs w:val="24"/>
              </w:rPr>
            </w:pPr>
            <w:r w:rsidRPr="00F94A5B">
              <w:rPr>
                <w:b/>
                <w:sz w:val="24"/>
                <w:szCs w:val="24"/>
              </w:rPr>
              <w:t>3</w:t>
            </w:r>
          </w:p>
        </w:tc>
      </w:tr>
      <w:tr w:rsidR="005C182B" w:rsidTr="005C182B">
        <w:trPr>
          <w:trHeight w:val="291"/>
        </w:trPr>
        <w:tc>
          <w:tcPr>
            <w:tcW w:w="5386" w:type="dxa"/>
            <w:gridSpan w:val="2"/>
          </w:tcPr>
          <w:p w:rsidR="005C182B" w:rsidRPr="001C3E54" w:rsidRDefault="005C182B" w:rsidP="004C11CB">
            <w:pPr>
              <w:jc w:val="right"/>
              <w:rPr>
                <w:b/>
                <w:sz w:val="24"/>
                <w:szCs w:val="24"/>
              </w:rPr>
            </w:pPr>
            <w:r w:rsidRPr="001C3E54">
              <w:rPr>
                <w:b/>
                <w:sz w:val="24"/>
                <w:szCs w:val="24"/>
              </w:rPr>
              <w:t>Итого</w:t>
            </w:r>
          </w:p>
        </w:tc>
        <w:tc>
          <w:tcPr>
            <w:tcW w:w="1418" w:type="dxa"/>
          </w:tcPr>
          <w:p w:rsidR="005C182B" w:rsidRPr="001C3E54" w:rsidRDefault="005C182B" w:rsidP="004C11CB">
            <w:pPr>
              <w:jc w:val="center"/>
              <w:rPr>
                <w:b/>
                <w:sz w:val="24"/>
                <w:szCs w:val="24"/>
              </w:rPr>
            </w:pPr>
            <w:r>
              <w:rPr>
                <w:b/>
                <w:sz w:val="24"/>
                <w:szCs w:val="24"/>
              </w:rPr>
              <w:t>22</w:t>
            </w:r>
          </w:p>
        </w:tc>
        <w:tc>
          <w:tcPr>
            <w:tcW w:w="1275" w:type="dxa"/>
          </w:tcPr>
          <w:p w:rsidR="005C182B" w:rsidRPr="00CE189C" w:rsidRDefault="005C182B" w:rsidP="004C11CB">
            <w:pPr>
              <w:jc w:val="center"/>
              <w:rPr>
                <w:b/>
                <w:sz w:val="24"/>
                <w:szCs w:val="24"/>
              </w:rPr>
            </w:pPr>
            <w:r w:rsidRPr="00CE189C">
              <w:rPr>
                <w:b/>
                <w:sz w:val="24"/>
                <w:szCs w:val="24"/>
              </w:rPr>
              <w:t>1</w:t>
            </w:r>
          </w:p>
        </w:tc>
        <w:tc>
          <w:tcPr>
            <w:tcW w:w="851" w:type="dxa"/>
          </w:tcPr>
          <w:p w:rsidR="005C182B" w:rsidRPr="00F94A5B" w:rsidRDefault="00F94A5B" w:rsidP="004C11CB">
            <w:pPr>
              <w:jc w:val="center"/>
              <w:rPr>
                <w:b/>
                <w:sz w:val="24"/>
                <w:szCs w:val="24"/>
              </w:rPr>
            </w:pPr>
            <w:r>
              <w:rPr>
                <w:b/>
                <w:sz w:val="24"/>
                <w:szCs w:val="24"/>
              </w:rPr>
              <w:t>23</w:t>
            </w:r>
          </w:p>
        </w:tc>
      </w:tr>
      <w:tr w:rsidR="005C182B" w:rsidTr="005C182B">
        <w:trPr>
          <w:trHeight w:val="291"/>
        </w:trPr>
        <w:tc>
          <w:tcPr>
            <w:tcW w:w="5386" w:type="dxa"/>
            <w:gridSpan w:val="2"/>
          </w:tcPr>
          <w:p w:rsidR="005C182B" w:rsidRPr="005C182B" w:rsidRDefault="005C182B" w:rsidP="005C182B">
            <w:pPr>
              <w:pStyle w:val="aff0"/>
              <w:rPr>
                <w:b/>
                <w:sz w:val="24"/>
                <w:szCs w:val="24"/>
              </w:rPr>
            </w:pPr>
            <w:r w:rsidRPr="005C182B">
              <w:rPr>
                <w:b/>
                <w:sz w:val="24"/>
                <w:szCs w:val="24"/>
              </w:rPr>
              <w:t xml:space="preserve">Максимально допустимая недельная </w:t>
            </w:r>
            <w:r>
              <w:rPr>
                <w:b/>
                <w:sz w:val="24"/>
                <w:szCs w:val="24"/>
              </w:rPr>
              <w:t>н</w:t>
            </w:r>
            <w:r w:rsidRPr="005C182B">
              <w:rPr>
                <w:b/>
                <w:sz w:val="24"/>
                <w:szCs w:val="24"/>
              </w:rPr>
              <w:t>агрузка</w:t>
            </w:r>
          </w:p>
          <w:p w:rsidR="005C182B" w:rsidRPr="001C3E54" w:rsidRDefault="005C182B" w:rsidP="005C182B">
            <w:pPr>
              <w:pStyle w:val="aff0"/>
            </w:pPr>
            <w:r w:rsidRPr="005C182B">
              <w:rPr>
                <w:b/>
                <w:sz w:val="24"/>
                <w:szCs w:val="24"/>
              </w:rPr>
              <w:t>(5-ти дневная учебная неделя)</w:t>
            </w:r>
          </w:p>
        </w:tc>
        <w:tc>
          <w:tcPr>
            <w:tcW w:w="2693" w:type="dxa"/>
            <w:gridSpan w:val="2"/>
          </w:tcPr>
          <w:p w:rsidR="005C182B" w:rsidRPr="001C3E54" w:rsidRDefault="005C182B" w:rsidP="004C11CB">
            <w:pPr>
              <w:jc w:val="center"/>
              <w:rPr>
                <w:b/>
                <w:sz w:val="24"/>
                <w:szCs w:val="24"/>
              </w:rPr>
            </w:pPr>
            <w:r>
              <w:rPr>
                <w:b/>
                <w:sz w:val="24"/>
                <w:szCs w:val="24"/>
              </w:rPr>
              <w:t>23</w:t>
            </w:r>
          </w:p>
        </w:tc>
        <w:tc>
          <w:tcPr>
            <w:tcW w:w="851" w:type="dxa"/>
          </w:tcPr>
          <w:p w:rsidR="005C182B" w:rsidRDefault="005C182B" w:rsidP="004C11CB">
            <w:pPr>
              <w:jc w:val="center"/>
              <w:rPr>
                <w:b/>
                <w:sz w:val="24"/>
                <w:szCs w:val="24"/>
              </w:rPr>
            </w:pPr>
            <w:r>
              <w:rPr>
                <w:b/>
                <w:sz w:val="24"/>
                <w:szCs w:val="24"/>
              </w:rPr>
              <w:t>23</w:t>
            </w:r>
          </w:p>
        </w:tc>
      </w:tr>
    </w:tbl>
    <w:p w:rsidR="006468B9" w:rsidRPr="000030A3" w:rsidRDefault="006468B9" w:rsidP="00E514EE">
      <w:pPr>
        <w:tabs>
          <w:tab w:val="left" w:pos="4500"/>
          <w:tab w:val="left" w:pos="9180"/>
          <w:tab w:val="left" w:pos="9360"/>
        </w:tabs>
        <w:spacing w:after="0" w:line="240" w:lineRule="auto"/>
        <w:rPr>
          <w:rFonts w:ascii="Times New Roman" w:eastAsia="Times New Roman" w:hAnsi="Times New Roman"/>
          <w:b/>
          <w:sz w:val="28"/>
          <w:szCs w:val="28"/>
          <w:lang w:eastAsia="ru-RU"/>
        </w:rPr>
      </w:pPr>
    </w:p>
    <w:p w:rsidR="006468B9" w:rsidRPr="000030A3" w:rsidRDefault="006468B9" w:rsidP="00C41E70">
      <w:pPr>
        <w:spacing w:after="0" w:line="240" w:lineRule="auto"/>
        <w:jc w:val="center"/>
        <w:rPr>
          <w:rFonts w:ascii="Times New Roman" w:eastAsia="Times New Roman" w:hAnsi="Times New Roman"/>
          <w:b/>
          <w:sz w:val="28"/>
          <w:szCs w:val="28"/>
          <w:lang w:eastAsia="ru-RU"/>
        </w:rPr>
        <w:sectPr w:rsidR="006468B9" w:rsidRPr="000030A3" w:rsidSect="00BA26C8">
          <w:footerReference w:type="even" r:id="rId16"/>
          <w:footerReference w:type="default" r:id="rId17"/>
          <w:pgSz w:w="11906" w:h="16838"/>
          <w:pgMar w:top="851" w:right="849" w:bottom="426" w:left="1276" w:header="709" w:footer="409" w:gutter="0"/>
          <w:pgNumType w:start="1"/>
          <w:cols w:space="708"/>
          <w:titlePg/>
          <w:docGrid w:linePitch="360"/>
        </w:sectPr>
      </w:pPr>
    </w:p>
    <w:p w:rsidR="00EC4BA3" w:rsidRPr="00931C61" w:rsidRDefault="00A55AE0" w:rsidP="00EC4BA3">
      <w:pPr>
        <w:autoSpaceDE w:val="0"/>
        <w:autoSpaceDN w:val="0"/>
        <w:adjustRightInd w:val="0"/>
        <w:spacing w:after="0" w:line="240" w:lineRule="auto"/>
        <w:jc w:val="center"/>
        <w:rPr>
          <w:rFonts w:ascii="Times New Roman" w:hAnsi="Times New Roman"/>
          <w:b/>
          <w:bCs/>
          <w:sz w:val="28"/>
          <w:szCs w:val="28"/>
        </w:rPr>
      </w:pPr>
      <w:r w:rsidRPr="000030A3">
        <w:rPr>
          <w:rFonts w:ascii="Times New Roman" w:eastAsia="Times New Roman" w:hAnsi="Times New Roman"/>
          <w:b/>
          <w:sz w:val="28"/>
          <w:szCs w:val="28"/>
          <w:lang w:eastAsia="ru-RU"/>
        </w:rPr>
        <w:lastRenderedPageBreak/>
        <w:t xml:space="preserve">3. </w:t>
      </w:r>
      <w:r w:rsidR="00EC4BA3" w:rsidRPr="00931C61">
        <w:rPr>
          <w:rFonts w:ascii="Times New Roman" w:hAnsi="Times New Roman"/>
          <w:b/>
          <w:bCs/>
          <w:color w:val="000000"/>
          <w:sz w:val="28"/>
          <w:szCs w:val="28"/>
        </w:rPr>
        <w:t>Учебно-методическое обеспечение учебного плана</w:t>
      </w:r>
    </w:p>
    <w:p w:rsidR="00EC4BA3" w:rsidRPr="00931C61" w:rsidRDefault="00EC4BA3" w:rsidP="00EC4BA3">
      <w:pPr>
        <w:autoSpaceDE w:val="0"/>
        <w:autoSpaceDN w:val="0"/>
        <w:adjustRightInd w:val="0"/>
        <w:spacing w:after="0" w:line="240" w:lineRule="auto"/>
        <w:jc w:val="center"/>
        <w:rPr>
          <w:rFonts w:ascii="Times New Roman" w:hAnsi="Times New Roman"/>
          <w:b/>
          <w:bCs/>
          <w:sz w:val="28"/>
          <w:szCs w:val="28"/>
        </w:rPr>
      </w:pPr>
      <w:r w:rsidRPr="00931C61">
        <w:rPr>
          <w:rFonts w:ascii="Times New Roman" w:hAnsi="Times New Roman"/>
          <w:b/>
          <w:bCs/>
          <w:sz w:val="28"/>
          <w:szCs w:val="28"/>
        </w:rPr>
        <w:t xml:space="preserve">уровня </w:t>
      </w:r>
      <w:r>
        <w:rPr>
          <w:rFonts w:ascii="Times New Roman" w:hAnsi="Times New Roman"/>
          <w:b/>
          <w:bCs/>
          <w:sz w:val="28"/>
          <w:szCs w:val="28"/>
        </w:rPr>
        <w:t>начального</w:t>
      </w:r>
      <w:r w:rsidRPr="00931C61">
        <w:rPr>
          <w:rFonts w:ascii="Times New Roman" w:hAnsi="Times New Roman"/>
          <w:b/>
          <w:bCs/>
          <w:sz w:val="28"/>
          <w:szCs w:val="28"/>
        </w:rPr>
        <w:t xml:space="preserve"> общего образования</w:t>
      </w:r>
      <w:r w:rsidRPr="00931C61">
        <w:rPr>
          <w:rFonts w:ascii="Times New Roman" w:hAnsi="Times New Roman"/>
          <w:color w:val="000000"/>
          <w:sz w:val="28"/>
          <w:szCs w:val="28"/>
        </w:rPr>
        <w:t xml:space="preserve"> </w:t>
      </w:r>
      <w:r w:rsidRPr="00931C61">
        <w:rPr>
          <w:rFonts w:ascii="Times New Roman" w:hAnsi="Times New Roman"/>
          <w:b/>
          <w:color w:val="000000"/>
          <w:sz w:val="28"/>
          <w:szCs w:val="28"/>
        </w:rPr>
        <w:t>МБОУ ЦО № 6,</w:t>
      </w:r>
    </w:p>
    <w:p w:rsidR="00EC4BA3" w:rsidRPr="00931C61" w:rsidRDefault="00EC4BA3" w:rsidP="00EC4BA3">
      <w:pPr>
        <w:autoSpaceDE w:val="0"/>
        <w:autoSpaceDN w:val="0"/>
        <w:adjustRightInd w:val="0"/>
        <w:spacing w:after="0" w:line="240" w:lineRule="auto"/>
        <w:jc w:val="center"/>
        <w:rPr>
          <w:rFonts w:ascii="Times New Roman" w:hAnsi="Times New Roman"/>
          <w:b/>
          <w:bCs/>
          <w:sz w:val="28"/>
          <w:szCs w:val="28"/>
        </w:rPr>
      </w:pPr>
      <w:r w:rsidRPr="00931C61">
        <w:rPr>
          <w:rFonts w:ascii="Times New Roman" w:hAnsi="Times New Roman"/>
          <w:b/>
          <w:bCs/>
          <w:sz w:val="28"/>
          <w:szCs w:val="28"/>
        </w:rPr>
        <w:t xml:space="preserve">обеспечивающего реализацию основной образовательной программы </w:t>
      </w:r>
    </w:p>
    <w:p w:rsidR="00EC4BA3" w:rsidRPr="00931C61" w:rsidRDefault="00EC4BA3" w:rsidP="00EC4BA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начального</w:t>
      </w:r>
      <w:r w:rsidRPr="00931C61">
        <w:rPr>
          <w:rFonts w:ascii="Times New Roman" w:hAnsi="Times New Roman"/>
          <w:b/>
          <w:bCs/>
          <w:sz w:val="28"/>
          <w:szCs w:val="28"/>
        </w:rPr>
        <w:t xml:space="preserve"> общего образования в соответствии с требованиями ФГОС</w:t>
      </w:r>
      <w:r>
        <w:rPr>
          <w:rFonts w:ascii="Times New Roman" w:hAnsi="Times New Roman"/>
          <w:b/>
          <w:bCs/>
          <w:sz w:val="28"/>
          <w:szCs w:val="28"/>
        </w:rPr>
        <w:t xml:space="preserve"> НОО 2021г.</w:t>
      </w:r>
    </w:p>
    <w:p w:rsidR="00EC4BA3" w:rsidRPr="00931C61" w:rsidRDefault="00EC4BA3" w:rsidP="00EC4BA3">
      <w:pPr>
        <w:autoSpaceDE w:val="0"/>
        <w:autoSpaceDN w:val="0"/>
        <w:adjustRightInd w:val="0"/>
        <w:spacing w:after="0" w:line="240" w:lineRule="auto"/>
        <w:jc w:val="center"/>
        <w:rPr>
          <w:rFonts w:ascii="Times New Roman" w:hAnsi="Times New Roman"/>
          <w:b/>
          <w:sz w:val="28"/>
          <w:szCs w:val="28"/>
        </w:rPr>
      </w:pPr>
      <w:r w:rsidRPr="00931C61">
        <w:rPr>
          <w:rFonts w:ascii="Times New Roman" w:hAnsi="Times New Roman"/>
          <w:b/>
          <w:sz w:val="28"/>
          <w:szCs w:val="28"/>
        </w:rPr>
        <w:t>на 202</w:t>
      </w:r>
      <w:r w:rsidR="00286445">
        <w:rPr>
          <w:rFonts w:ascii="Times New Roman" w:hAnsi="Times New Roman"/>
          <w:b/>
          <w:sz w:val="28"/>
          <w:szCs w:val="28"/>
        </w:rPr>
        <w:t>3</w:t>
      </w:r>
      <w:r w:rsidRPr="00931C61">
        <w:rPr>
          <w:rFonts w:ascii="Times New Roman" w:hAnsi="Times New Roman"/>
          <w:b/>
          <w:sz w:val="28"/>
          <w:szCs w:val="28"/>
        </w:rPr>
        <w:t>-202</w:t>
      </w:r>
      <w:r w:rsidR="00286445">
        <w:rPr>
          <w:rFonts w:ascii="Times New Roman" w:hAnsi="Times New Roman"/>
          <w:b/>
          <w:sz w:val="28"/>
          <w:szCs w:val="28"/>
        </w:rPr>
        <w:t>4</w:t>
      </w:r>
      <w:r w:rsidRPr="00931C61">
        <w:rPr>
          <w:rFonts w:ascii="Times New Roman" w:hAnsi="Times New Roman"/>
          <w:b/>
          <w:sz w:val="28"/>
          <w:szCs w:val="28"/>
        </w:rPr>
        <w:t xml:space="preserve"> учебный год</w:t>
      </w:r>
    </w:p>
    <w:p w:rsidR="00A55AE0" w:rsidRPr="0017714E" w:rsidRDefault="00A55AE0" w:rsidP="00EC4BA3">
      <w:pPr>
        <w:spacing w:after="0" w:line="240" w:lineRule="auto"/>
        <w:jc w:val="center"/>
        <w:rPr>
          <w:rFonts w:ascii="Times New Roman" w:eastAsia="Times New Roman" w:hAnsi="Times New Roman"/>
          <w:b/>
          <w:i/>
          <w:sz w:val="16"/>
          <w:szCs w:val="16"/>
          <w:lang w:eastAsia="ru-RU"/>
        </w:rPr>
      </w:pPr>
    </w:p>
    <w:tbl>
      <w:tblPr>
        <w:tblW w:w="1602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6"/>
        <w:gridCol w:w="1276"/>
        <w:gridCol w:w="1844"/>
        <w:gridCol w:w="992"/>
        <w:gridCol w:w="709"/>
        <w:gridCol w:w="1277"/>
        <w:gridCol w:w="2267"/>
        <w:gridCol w:w="2835"/>
        <w:gridCol w:w="992"/>
        <w:gridCol w:w="1701"/>
        <w:gridCol w:w="1560"/>
        <w:gridCol w:w="6"/>
      </w:tblGrid>
      <w:tr w:rsidR="00A55AE0" w:rsidRPr="000030A3" w:rsidTr="00356543">
        <w:trPr>
          <w:trHeight w:hRule="exact" w:val="545"/>
          <w:tblHeader/>
        </w:trPr>
        <w:tc>
          <w:tcPr>
            <w:tcW w:w="566" w:type="dxa"/>
            <w:vMerge w:val="restart"/>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bCs/>
                <w:sz w:val="20"/>
                <w:szCs w:val="20"/>
                <w:lang w:eastAsia="ru-RU"/>
              </w:rPr>
            </w:pPr>
            <w:r w:rsidRPr="000030A3">
              <w:rPr>
                <w:rFonts w:ascii="Times New Roman" w:eastAsia="Times New Roman" w:hAnsi="Times New Roman"/>
                <w:bCs/>
                <w:sz w:val="20"/>
                <w:szCs w:val="20"/>
                <w:lang w:eastAsia="ru-RU"/>
              </w:rPr>
              <w:t>№</w:t>
            </w:r>
          </w:p>
          <w:p w:rsidR="00A55AE0" w:rsidRPr="000030A3" w:rsidRDefault="00A55AE0" w:rsidP="00D33785">
            <w:pPr>
              <w:snapToGrid w:val="0"/>
              <w:spacing w:after="0" w:line="240" w:lineRule="auto"/>
              <w:jc w:val="center"/>
              <w:rPr>
                <w:rFonts w:ascii="Times New Roman" w:eastAsia="Times New Roman" w:hAnsi="Times New Roman"/>
                <w:bCs/>
                <w:sz w:val="20"/>
                <w:szCs w:val="20"/>
                <w:lang w:eastAsia="ru-RU"/>
              </w:rPr>
            </w:pPr>
            <w:r w:rsidRPr="000030A3">
              <w:rPr>
                <w:rFonts w:ascii="Times New Roman" w:eastAsia="Times New Roman" w:hAnsi="Times New Roman"/>
                <w:bCs/>
                <w:sz w:val="20"/>
                <w:szCs w:val="20"/>
                <w:lang w:eastAsia="ru-RU"/>
              </w:rPr>
              <w:t>п/п</w:t>
            </w:r>
          </w:p>
        </w:tc>
        <w:tc>
          <w:tcPr>
            <w:tcW w:w="1276" w:type="dxa"/>
            <w:vMerge w:val="restart"/>
            <w:shd w:val="clear" w:color="auto" w:fill="FFFFFF"/>
            <w:vAlign w:val="center"/>
          </w:tcPr>
          <w:p w:rsidR="00A55AE0" w:rsidRPr="000030A3" w:rsidRDefault="00A55AE0" w:rsidP="00D33785">
            <w:pPr>
              <w:snapToGrid w:val="0"/>
              <w:spacing w:after="0" w:line="240" w:lineRule="auto"/>
              <w:ind w:left="85"/>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Предметная область</w:t>
            </w:r>
          </w:p>
        </w:tc>
        <w:tc>
          <w:tcPr>
            <w:tcW w:w="1844" w:type="dxa"/>
            <w:vMerge w:val="restart"/>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Предметы</w:t>
            </w:r>
          </w:p>
        </w:tc>
        <w:tc>
          <w:tcPr>
            <w:tcW w:w="992" w:type="dxa"/>
            <w:vMerge w:val="restart"/>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Класс</w:t>
            </w:r>
          </w:p>
        </w:tc>
        <w:tc>
          <w:tcPr>
            <w:tcW w:w="709" w:type="dxa"/>
            <w:vMerge w:val="restart"/>
            <w:shd w:val="clear" w:color="auto" w:fill="FFFFFF"/>
            <w:vAlign w:val="center"/>
          </w:tcPr>
          <w:p w:rsidR="00A55AE0" w:rsidRPr="000030A3" w:rsidRDefault="00A55AE0" w:rsidP="00D33785">
            <w:pPr>
              <w:snapToGrid w:val="0"/>
              <w:spacing w:after="0" w:line="240" w:lineRule="auto"/>
              <w:ind w:hanging="270"/>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К   Кол-во часов</w:t>
            </w:r>
          </w:p>
        </w:tc>
        <w:tc>
          <w:tcPr>
            <w:tcW w:w="1277" w:type="dxa"/>
            <w:vMerge w:val="restart"/>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Программа (базовая/</w:t>
            </w:r>
          </w:p>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углубленная)</w:t>
            </w:r>
          </w:p>
        </w:tc>
        <w:tc>
          <w:tcPr>
            <w:tcW w:w="7795" w:type="dxa"/>
            <w:gridSpan w:val="4"/>
            <w:shd w:val="clear" w:color="auto" w:fill="auto"/>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Учебники</w:t>
            </w:r>
          </w:p>
        </w:tc>
        <w:tc>
          <w:tcPr>
            <w:tcW w:w="1566" w:type="dxa"/>
            <w:gridSpan w:val="2"/>
            <w:shd w:val="clear" w:color="auto" w:fill="auto"/>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Обеспеченность обучающихся</w:t>
            </w:r>
          </w:p>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в %</w:t>
            </w:r>
          </w:p>
        </w:tc>
      </w:tr>
      <w:tr w:rsidR="00A55AE0" w:rsidRPr="000030A3" w:rsidTr="00E514EE">
        <w:trPr>
          <w:gridAfter w:val="1"/>
          <w:wAfter w:w="6" w:type="dxa"/>
          <w:trHeight w:hRule="exact" w:val="506"/>
          <w:tblHeader/>
        </w:trPr>
        <w:tc>
          <w:tcPr>
            <w:tcW w:w="566" w:type="dxa"/>
            <w:vMerge/>
            <w:shd w:val="clear" w:color="auto" w:fill="FFFFFF"/>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c>
          <w:tcPr>
            <w:tcW w:w="1276" w:type="dxa"/>
            <w:vMerge/>
            <w:shd w:val="clear" w:color="auto" w:fill="FFFFFF"/>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c>
          <w:tcPr>
            <w:tcW w:w="1844" w:type="dxa"/>
            <w:vMerge/>
            <w:shd w:val="clear" w:color="auto" w:fill="FFFFFF"/>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c>
          <w:tcPr>
            <w:tcW w:w="992" w:type="dxa"/>
            <w:vMerge/>
            <w:shd w:val="clear" w:color="auto" w:fill="FFFFFF"/>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c>
          <w:tcPr>
            <w:tcW w:w="709" w:type="dxa"/>
            <w:vMerge/>
            <w:shd w:val="clear" w:color="auto" w:fill="FFFFFF"/>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c>
          <w:tcPr>
            <w:tcW w:w="1277" w:type="dxa"/>
            <w:vMerge/>
            <w:shd w:val="clear" w:color="auto" w:fill="FFFFFF"/>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c>
          <w:tcPr>
            <w:tcW w:w="2267" w:type="dxa"/>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Автор</w:t>
            </w:r>
          </w:p>
        </w:tc>
        <w:tc>
          <w:tcPr>
            <w:tcW w:w="2835" w:type="dxa"/>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Название (полностью)</w:t>
            </w:r>
          </w:p>
        </w:tc>
        <w:tc>
          <w:tcPr>
            <w:tcW w:w="992" w:type="dxa"/>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Год издания</w:t>
            </w:r>
          </w:p>
        </w:tc>
        <w:tc>
          <w:tcPr>
            <w:tcW w:w="1701" w:type="dxa"/>
            <w:shd w:val="clear" w:color="auto" w:fill="FFFFFF"/>
            <w:vAlign w:val="center"/>
          </w:tcPr>
          <w:p w:rsidR="00A55AE0" w:rsidRPr="000030A3" w:rsidRDefault="00A55AE0" w:rsidP="00D33785">
            <w:pPr>
              <w:snapToGrid w:val="0"/>
              <w:spacing w:after="0" w:line="240" w:lineRule="auto"/>
              <w:jc w:val="center"/>
              <w:rPr>
                <w:rFonts w:ascii="Times New Roman" w:eastAsia="Times New Roman" w:hAnsi="Times New Roman"/>
                <w:sz w:val="20"/>
                <w:szCs w:val="20"/>
                <w:lang w:eastAsia="ru-RU"/>
              </w:rPr>
            </w:pPr>
            <w:r w:rsidRPr="000030A3">
              <w:rPr>
                <w:rFonts w:ascii="Times New Roman" w:eastAsia="Times New Roman" w:hAnsi="Times New Roman"/>
                <w:sz w:val="20"/>
                <w:szCs w:val="20"/>
                <w:lang w:eastAsia="ru-RU"/>
              </w:rPr>
              <w:t>Издательство</w:t>
            </w:r>
          </w:p>
        </w:tc>
        <w:tc>
          <w:tcPr>
            <w:tcW w:w="1560" w:type="dxa"/>
            <w:shd w:val="clear" w:color="auto" w:fill="auto"/>
          </w:tcPr>
          <w:p w:rsidR="00A55AE0" w:rsidRPr="000030A3" w:rsidRDefault="00A55AE0" w:rsidP="00D33785">
            <w:pPr>
              <w:snapToGrid w:val="0"/>
              <w:spacing w:after="0" w:line="240" w:lineRule="auto"/>
              <w:rPr>
                <w:rFonts w:ascii="Times New Roman" w:eastAsia="Times New Roman" w:hAnsi="Times New Roman"/>
                <w:sz w:val="24"/>
                <w:szCs w:val="24"/>
                <w:lang w:eastAsia="ru-RU"/>
              </w:rPr>
            </w:pPr>
          </w:p>
        </w:tc>
      </w:tr>
      <w:tr w:rsidR="00A55AE0" w:rsidRPr="000030A3" w:rsidTr="00EC4BA3">
        <w:trPr>
          <w:trHeight w:val="170"/>
        </w:trPr>
        <w:tc>
          <w:tcPr>
            <w:tcW w:w="16025" w:type="dxa"/>
            <w:gridSpan w:val="12"/>
            <w:shd w:val="clear" w:color="auto" w:fill="FFFFFF"/>
          </w:tcPr>
          <w:p w:rsidR="00A55AE0" w:rsidRPr="00EC4BA3" w:rsidRDefault="00A55AE0" w:rsidP="00D33785">
            <w:pPr>
              <w:snapToGrid w:val="0"/>
              <w:spacing w:after="0" w:line="240" w:lineRule="auto"/>
              <w:jc w:val="center"/>
              <w:rPr>
                <w:rFonts w:ascii="Times New Roman" w:eastAsia="Times New Roman" w:hAnsi="Times New Roman"/>
                <w:sz w:val="24"/>
                <w:szCs w:val="24"/>
                <w:lang w:eastAsia="ru-RU"/>
              </w:rPr>
            </w:pPr>
            <w:r w:rsidRPr="00EC4BA3">
              <w:rPr>
                <w:rFonts w:ascii="Times New Roman" w:eastAsia="Times New Roman" w:hAnsi="Times New Roman"/>
                <w:b/>
                <w:sz w:val="24"/>
                <w:szCs w:val="24"/>
                <w:lang w:eastAsia="ru-RU"/>
              </w:rPr>
              <w:t>УЧЕБНИКИ</w:t>
            </w:r>
          </w:p>
        </w:tc>
      </w:tr>
      <w:tr w:rsidR="00EF7D47" w:rsidRPr="000030A3" w:rsidTr="00E514EE">
        <w:tblPrEx>
          <w:tblCellMar>
            <w:top w:w="0" w:type="dxa"/>
            <w:left w:w="108" w:type="dxa"/>
            <w:bottom w:w="0" w:type="dxa"/>
            <w:right w:w="108" w:type="dxa"/>
          </w:tblCellMar>
        </w:tblPrEx>
        <w:trPr>
          <w:gridAfter w:val="1"/>
          <w:wAfter w:w="6" w:type="dxa"/>
          <w:cantSplit/>
          <w:trHeight w:val="20"/>
        </w:trPr>
        <w:tc>
          <w:tcPr>
            <w:tcW w:w="566" w:type="dxa"/>
            <w:vMerge w:val="restart"/>
          </w:tcPr>
          <w:p w:rsidR="00EF7D47" w:rsidRPr="000030A3" w:rsidRDefault="00EF7D47" w:rsidP="004F573E">
            <w:pPr>
              <w:spacing w:after="0" w:line="240" w:lineRule="auto"/>
              <w:jc w:val="center"/>
              <w:rPr>
                <w:rFonts w:ascii="Times New Roman" w:eastAsia="Times New Roman" w:hAnsi="Times New Roman"/>
                <w:b/>
                <w:bCs/>
                <w:sz w:val="24"/>
                <w:szCs w:val="24"/>
                <w:lang w:eastAsia="ru-RU"/>
              </w:rPr>
            </w:pPr>
            <w:r w:rsidRPr="000030A3">
              <w:rPr>
                <w:rFonts w:ascii="Times New Roman" w:eastAsia="Times New Roman" w:hAnsi="Times New Roman"/>
                <w:b/>
                <w:bCs/>
                <w:sz w:val="24"/>
                <w:szCs w:val="24"/>
                <w:lang w:eastAsia="ru-RU"/>
              </w:rPr>
              <w:t>1</w:t>
            </w:r>
          </w:p>
        </w:tc>
        <w:tc>
          <w:tcPr>
            <w:tcW w:w="1276" w:type="dxa"/>
            <w:vMerge w:val="restart"/>
            <w:textDirection w:val="btLr"/>
            <w:vAlign w:val="center"/>
          </w:tcPr>
          <w:p w:rsidR="00EF7D47" w:rsidRPr="00EC4BA3" w:rsidRDefault="00EF7D47" w:rsidP="004F573E">
            <w:pPr>
              <w:spacing w:after="0" w:line="240" w:lineRule="auto"/>
              <w:ind w:left="113" w:right="113"/>
              <w:jc w:val="center"/>
              <w:rPr>
                <w:rFonts w:ascii="Times New Roman" w:eastAsia="Times New Roman" w:hAnsi="Times New Roman"/>
                <w:b/>
                <w:bCs/>
                <w:sz w:val="20"/>
                <w:szCs w:val="20"/>
                <w:lang w:eastAsia="ru-RU"/>
              </w:rPr>
            </w:pPr>
            <w:r w:rsidRPr="00EC4BA3">
              <w:rPr>
                <w:rFonts w:ascii="Times New Roman" w:eastAsia="Times New Roman" w:hAnsi="Times New Roman"/>
                <w:b/>
                <w:bCs/>
                <w:sz w:val="20"/>
                <w:szCs w:val="20"/>
                <w:lang w:eastAsia="ru-RU"/>
              </w:rPr>
              <w:t>РУССКИЙ ЯЗЫК И ЛИТЕРАТУРНОЕ ЧТЕНИЕ</w:t>
            </w:r>
          </w:p>
        </w:tc>
        <w:tc>
          <w:tcPr>
            <w:tcW w:w="1844" w:type="dxa"/>
            <w:vMerge w:val="restart"/>
            <w:vAlign w:val="center"/>
          </w:tcPr>
          <w:p w:rsidR="00EF7D47" w:rsidRPr="008572F3" w:rsidRDefault="00EF7D47" w:rsidP="004F573E">
            <w:pPr>
              <w:spacing w:after="0" w:line="240" w:lineRule="auto"/>
              <w:jc w:val="center"/>
              <w:rPr>
                <w:rFonts w:ascii="Times New Roman" w:eastAsia="Times New Roman" w:hAnsi="Times New Roman"/>
                <w:bCs/>
                <w:lang w:eastAsia="ru-RU"/>
              </w:rPr>
            </w:pPr>
            <w:r w:rsidRPr="008572F3">
              <w:rPr>
                <w:rFonts w:ascii="Times New Roman" w:eastAsia="Times New Roman" w:hAnsi="Times New Roman"/>
                <w:bCs/>
                <w:lang w:eastAsia="ru-RU"/>
              </w:rPr>
              <w:t>Русский язык</w:t>
            </w:r>
          </w:p>
        </w:tc>
        <w:tc>
          <w:tcPr>
            <w:tcW w:w="992" w:type="dxa"/>
            <w:vMerge w:val="restart"/>
          </w:tcPr>
          <w:p w:rsidR="00EF7D47" w:rsidRPr="008572F3" w:rsidRDefault="00EF7D47" w:rsidP="004F573E">
            <w:pPr>
              <w:spacing w:after="0" w:line="240" w:lineRule="auto"/>
              <w:jc w:val="center"/>
              <w:rPr>
                <w:rFonts w:ascii="Times New Roman" w:eastAsia="Times New Roman" w:hAnsi="Times New Roman"/>
                <w:lang w:eastAsia="ru-RU"/>
              </w:rPr>
            </w:pPr>
            <w:r w:rsidRPr="008572F3">
              <w:rPr>
                <w:rFonts w:ascii="Times New Roman" w:eastAsia="Times New Roman" w:hAnsi="Times New Roman"/>
                <w:lang w:eastAsia="ru-RU"/>
              </w:rPr>
              <w:t>1 а,б,в</w:t>
            </w:r>
          </w:p>
        </w:tc>
        <w:tc>
          <w:tcPr>
            <w:tcW w:w="709" w:type="dxa"/>
            <w:vMerge w:val="restart"/>
          </w:tcPr>
          <w:p w:rsidR="00EF7D47" w:rsidRPr="008572F3" w:rsidRDefault="00EF7D47" w:rsidP="004F573E">
            <w:pPr>
              <w:spacing w:after="0" w:line="240" w:lineRule="auto"/>
              <w:jc w:val="center"/>
              <w:rPr>
                <w:rFonts w:ascii="Times New Roman" w:eastAsia="Times New Roman" w:hAnsi="Times New Roman"/>
                <w:lang w:eastAsia="ru-RU"/>
              </w:rPr>
            </w:pPr>
            <w:r w:rsidRPr="008572F3">
              <w:rPr>
                <w:rFonts w:ascii="Times New Roman" w:eastAsia="Times New Roman" w:hAnsi="Times New Roman"/>
                <w:lang w:eastAsia="ru-RU"/>
              </w:rPr>
              <w:t>5</w:t>
            </w:r>
          </w:p>
        </w:tc>
        <w:tc>
          <w:tcPr>
            <w:tcW w:w="1277" w:type="dxa"/>
            <w:vMerge w:val="restart"/>
          </w:tcPr>
          <w:p w:rsidR="00EF7D47" w:rsidRPr="008572F3" w:rsidRDefault="00EF7D47" w:rsidP="004F573E">
            <w:pPr>
              <w:spacing w:after="0" w:line="240" w:lineRule="auto"/>
              <w:ind w:right="-57"/>
              <w:jc w:val="center"/>
              <w:rPr>
                <w:rFonts w:ascii="Times New Roman" w:eastAsia="Times New Roman" w:hAnsi="Times New Roman"/>
                <w:lang w:eastAsia="ru-RU"/>
              </w:rPr>
            </w:pPr>
            <w:r w:rsidRPr="008572F3">
              <w:rPr>
                <w:rFonts w:ascii="Times New Roman" w:eastAsia="Times New Roman" w:hAnsi="Times New Roman"/>
                <w:lang w:eastAsia="ru-RU"/>
              </w:rPr>
              <w:t>базовая</w:t>
            </w:r>
          </w:p>
          <w:p w:rsidR="00EF7D47" w:rsidRPr="008572F3" w:rsidRDefault="00EF7D47" w:rsidP="004F573E">
            <w:pPr>
              <w:spacing w:after="0" w:line="240" w:lineRule="auto"/>
              <w:ind w:right="-161"/>
              <w:jc w:val="center"/>
              <w:rPr>
                <w:rFonts w:ascii="Times New Roman" w:eastAsia="Times New Roman" w:hAnsi="Times New Roman"/>
                <w:lang w:eastAsia="ru-RU"/>
              </w:rPr>
            </w:pPr>
          </w:p>
        </w:tc>
        <w:tc>
          <w:tcPr>
            <w:tcW w:w="2267" w:type="dxa"/>
          </w:tcPr>
          <w:p w:rsidR="00EF7D47" w:rsidRPr="000030A3" w:rsidRDefault="00EF7D47" w:rsidP="004F573E">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Горецкий В.Г., Кирюшкин В.А., Виноградская Л.А., Бойкина М.В.</w:t>
            </w:r>
          </w:p>
        </w:tc>
        <w:tc>
          <w:tcPr>
            <w:tcW w:w="2835" w:type="dxa"/>
          </w:tcPr>
          <w:p w:rsidR="00EF7D47" w:rsidRDefault="00EF7D47" w:rsidP="004F573E">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w:t>
            </w:r>
            <w:r w:rsidRPr="000030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Азбука, </w:t>
            </w:r>
          </w:p>
          <w:p w:rsidR="00EF7D47" w:rsidRPr="000030A3" w:rsidRDefault="00EF7D47" w:rsidP="004F573E">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класс. </w:t>
            </w:r>
            <w:r w:rsidRPr="000030A3">
              <w:rPr>
                <w:rFonts w:ascii="Times New Roman" w:eastAsia="Times New Roman" w:hAnsi="Times New Roman"/>
                <w:sz w:val="24"/>
                <w:szCs w:val="24"/>
                <w:lang w:eastAsia="ru-RU"/>
              </w:rPr>
              <w:t>В двух частях</w:t>
            </w:r>
          </w:p>
        </w:tc>
        <w:tc>
          <w:tcPr>
            <w:tcW w:w="992" w:type="dxa"/>
          </w:tcPr>
          <w:p w:rsidR="00EF7D47" w:rsidRPr="000030A3" w:rsidRDefault="00EF7D47" w:rsidP="004F573E">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EF7D47" w:rsidRPr="000030A3" w:rsidRDefault="00EF7D47" w:rsidP="004F57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EF7D47" w:rsidRPr="000030A3" w:rsidRDefault="00EF7D47" w:rsidP="004F573E">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EF7D47" w:rsidRPr="000030A3" w:rsidTr="00E514EE">
        <w:tblPrEx>
          <w:tblCellMar>
            <w:top w:w="0" w:type="dxa"/>
            <w:left w:w="108" w:type="dxa"/>
            <w:bottom w:w="0" w:type="dxa"/>
            <w:right w:w="108" w:type="dxa"/>
          </w:tblCellMar>
        </w:tblPrEx>
        <w:trPr>
          <w:gridAfter w:val="1"/>
          <w:wAfter w:w="6" w:type="dxa"/>
          <w:cantSplit/>
          <w:trHeight w:val="20"/>
        </w:trPr>
        <w:tc>
          <w:tcPr>
            <w:tcW w:w="566" w:type="dxa"/>
            <w:vMerge/>
          </w:tcPr>
          <w:p w:rsidR="00EF7D47" w:rsidRPr="000030A3" w:rsidRDefault="00EF7D47" w:rsidP="004F573E">
            <w:pPr>
              <w:spacing w:after="0" w:line="240" w:lineRule="auto"/>
              <w:jc w:val="center"/>
              <w:rPr>
                <w:rFonts w:ascii="Times New Roman" w:eastAsia="Times New Roman" w:hAnsi="Times New Roman"/>
                <w:sz w:val="24"/>
                <w:szCs w:val="24"/>
                <w:lang w:eastAsia="ru-RU"/>
              </w:rPr>
            </w:pPr>
          </w:p>
        </w:tc>
        <w:tc>
          <w:tcPr>
            <w:tcW w:w="1276" w:type="dxa"/>
            <w:vMerge/>
          </w:tcPr>
          <w:p w:rsidR="00EF7D47" w:rsidRPr="00EC4BA3" w:rsidRDefault="00EF7D47" w:rsidP="004F573E">
            <w:pPr>
              <w:spacing w:after="0" w:line="240" w:lineRule="auto"/>
              <w:jc w:val="center"/>
              <w:rPr>
                <w:rFonts w:ascii="Times New Roman" w:eastAsia="Times New Roman" w:hAnsi="Times New Roman"/>
                <w:sz w:val="20"/>
                <w:szCs w:val="20"/>
                <w:lang w:eastAsia="ru-RU"/>
              </w:rPr>
            </w:pPr>
          </w:p>
        </w:tc>
        <w:tc>
          <w:tcPr>
            <w:tcW w:w="1844" w:type="dxa"/>
            <w:vMerge/>
          </w:tcPr>
          <w:p w:rsidR="00EF7D47" w:rsidRPr="008572F3" w:rsidRDefault="00EF7D47" w:rsidP="004F573E">
            <w:pPr>
              <w:spacing w:after="0" w:line="240" w:lineRule="auto"/>
              <w:rPr>
                <w:rFonts w:ascii="Times New Roman" w:eastAsia="Times New Roman" w:hAnsi="Times New Roman"/>
                <w:lang w:eastAsia="ru-RU"/>
              </w:rPr>
            </w:pPr>
          </w:p>
        </w:tc>
        <w:tc>
          <w:tcPr>
            <w:tcW w:w="992" w:type="dxa"/>
            <w:vMerge/>
          </w:tcPr>
          <w:p w:rsidR="00EF7D47" w:rsidRPr="008572F3" w:rsidRDefault="00EF7D47" w:rsidP="004F573E">
            <w:pPr>
              <w:spacing w:after="0" w:line="240" w:lineRule="auto"/>
              <w:jc w:val="center"/>
              <w:rPr>
                <w:rFonts w:ascii="Times New Roman" w:eastAsia="Times New Roman" w:hAnsi="Times New Roman"/>
                <w:lang w:eastAsia="ru-RU"/>
              </w:rPr>
            </w:pPr>
          </w:p>
        </w:tc>
        <w:tc>
          <w:tcPr>
            <w:tcW w:w="709" w:type="dxa"/>
            <w:vMerge/>
          </w:tcPr>
          <w:p w:rsidR="00EF7D47" w:rsidRPr="008572F3" w:rsidRDefault="00EF7D47" w:rsidP="004F573E">
            <w:pPr>
              <w:spacing w:after="0" w:line="240" w:lineRule="auto"/>
              <w:jc w:val="center"/>
              <w:rPr>
                <w:rFonts w:ascii="Times New Roman" w:eastAsia="Times New Roman" w:hAnsi="Times New Roman"/>
                <w:lang w:eastAsia="ru-RU"/>
              </w:rPr>
            </w:pPr>
          </w:p>
        </w:tc>
        <w:tc>
          <w:tcPr>
            <w:tcW w:w="1277" w:type="dxa"/>
            <w:vMerge/>
          </w:tcPr>
          <w:p w:rsidR="00EF7D47" w:rsidRPr="008572F3" w:rsidRDefault="00EF7D47" w:rsidP="004F573E">
            <w:pPr>
              <w:spacing w:after="0" w:line="240" w:lineRule="auto"/>
              <w:ind w:right="-161"/>
              <w:jc w:val="center"/>
              <w:rPr>
                <w:rFonts w:ascii="Times New Roman" w:eastAsia="Times New Roman" w:hAnsi="Times New Roman"/>
                <w:lang w:eastAsia="ru-RU"/>
              </w:rPr>
            </w:pPr>
          </w:p>
        </w:tc>
        <w:tc>
          <w:tcPr>
            <w:tcW w:w="2267" w:type="dxa"/>
          </w:tcPr>
          <w:p w:rsidR="00EF7D47" w:rsidRPr="000030A3" w:rsidRDefault="00EF7D47" w:rsidP="004F573E">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Канакина В.П., Горецкий В.Г.</w:t>
            </w:r>
          </w:p>
        </w:tc>
        <w:tc>
          <w:tcPr>
            <w:tcW w:w="2835" w:type="dxa"/>
          </w:tcPr>
          <w:p w:rsidR="00EF7D47" w:rsidRPr="000030A3" w:rsidRDefault="00EF7D47" w:rsidP="004F573E">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Русский язык, 1 класс</w:t>
            </w:r>
          </w:p>
        </w:tc>
        <w:tc>
          <w:tcPr>
            <w:tcW w:w="992" w:type="dxa"/>
          </w:tcPr>
          <w:p w:rsidR="00EF7D47" w:rsidRPr="000030A3" w:rsidRDefault="00EF7D47" w:rsidP="004F573E">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EF7D47" w:rsidRPr="000030A3" w:rsidRDefault="00EF7D47" w:rsidP="004F57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EF7D47" w:rsidRPr="000030A3" w:rsidRDefault="00EF7D47" w:rsidP="004F573E">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EF7D47" w:rsidRPr="000030A3" w:rsidTr="00E514EE">
        <w:tblPrEx>
          <w:tblCellMar>
            <w:top w:w="0" w:type="dxa"/>
            <w:left w:w="108" w:type="dxa"/>
            <w:bottom w:w="0" w:type="dxa"/>
            <w:right w:w="108" w:type="dxa"/>
          </w:tblCellMar>
        </w:tblPrEx>
        <w:trPr>
          <w:gridAfter w:val="1"/>
          <w:wAfter w:w="6" w:type="dxa"/>
          <w:cantSplit/>
          <w:trHeight w:val="20"/>
        </w:trPr>
        <w:tc>
          <w:tcPr>
            <w:tcW w:w="566" w:type="dxa"/>
            <w:vMerge/>
          </w:tcPr>
          <w:p w:rsidR="00EF7D47" w:rsidRPr="000030A3" w:rsidRDefault="00EF7D47" w:rsidP="00A6022B">
            <w:pPr>
              <w:spacing w:after="0" w:line="240" w:lineRule="auto"/>
              <w:jc w:val="center"/>
              <w:rPr>
                <w:rFonts w:ascii="Times New Roman" w:eastAsia="Times New Roman" w:hAnsi="Times New Roman"/>
                <w:sz w:val="24"/>
                <w:szCs w:val="24"/>
                <w:lang w:eastAsia="ru-RU"/>
              </w:rPr>
            </w:pPr>
          </w:p>
        </w:tc>
        <w:tc>
          <w:tcPr>
            <w:tcW w:w="1276" w:type="dxa"/>
            <w:vMerge/>
          </w:tcPr>
          <w:p w:rsidR="00EF7D47" w:rsidRPr="00EC4BA3" w:rsidRDefault="00EF7D47" w:rsidP="00A6022B">
            <w:pPr>
              <w:spacing w:after="0" w:line="240" w:lineRule="auto"/>
              <w:jc w:val="center"/>
              <w:rPr>
                <w:rFonts w:ascii="Times New Roman" w:eastAsia="Times New Roman" w:hAnsi="Times New Roman"/>
                <w:sz w:val="20"/>
                <w:szCs w:val="20"/>
                <w:lang w:eastAsia="ru-RU"/>
              </w:rPr>
            </w:pPr>
          </w:p>
        </w:tc>
        <w:tc>
          <w:tcPr>
            <w:tcW w:w="1844" w:type="dxa"/>
            <w:vMerge/>
          </w:tcPr>
          <w:p w:rsidR="00EF7D47" w:rsidRPr="008572F3" w:rsidRDefault="00EF7D47" w:rsidP="00A6022B">
            <w:pPr>
              <w:spacing w:after="0" w:line="240" w:lineRule="auto"/>
              <w:rPr>
                <w:rFonts w:ascii="Times New Roman" w:eastAsia="Times New Roman" w:hAnsi="Times New Roman"/>
                <w:lang w:eastAsia="ru-RU"/>
              </w:rPr>
            </w:pPr>
          </w:p>
        </w:tc>
        <w:tc>
          <w:tcPr>
            <w:tcW w:w="992" w:type="dxa"/>
          </w:tcPr>
          <w:p w:rsidR="00EF7D47" w:rsidRPr="000030A3" w:rsidRDefault="00EF7D47" w:rsidP="00A6022B">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а</w:t>
            </w:r>
            <w:r w:rsidRPr="000030A3">
              <w:rPr>
                <w:rFonts w:ascii="Times New Roman" w:eastAsia="Times New Roman" w:hAnsi="Times New Roman"/>
                <w:sz w:val="24"/>
                <w:szCs w:val="24"/>
                <w:lang w:eastAsia="ru-RU"/>
              </w:rPr>
              <w:t>,б,в</w:t>
            </w:r>
          </w:p>
        </w:tc>
        <w:tc>
          <w:tcPr>
            <w:tcW w:w="709" w:type="dxa"/>
          </w:tcPr>
          <w:p w:rsidR="00EF7D47" w:rsidRPr="000030A3" w:rsidRDefault="00EF7D47" w:rsidP="00A6022B">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7" w:type="dxa"/>
          </w:tcPr>
          <w:p w:rsidR="00EF7D47" w:rsidRPr="000030A3" w:rsidRDefault="00EF7D47" w:rsidP="00A6022B">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EF7D47" w:rsidRPr="000030A3" w:rsidRDefault="00EF7D47" w:rsidP="00A6022B">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Канакина В.П., Горецкий В.Г.</w:t>
            </w:r>
          </w:p>
        </w:tc>
        <w:tc>
          <w:tcPr>
            <w:tcW w:w="2835" w:type="dxa"/>
          </w:tcPr>
          <w:p w:rsidR="00EF7D47" w:rsidRPr="000030A3" w:rsidRDefault="00EF7D47" w:rsidP="00A6022B">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Русский язык, </w:t>
            </w:r>
          </w:p>
          <w:p w:rsidR="00EF7D47" w:rsidRPr="000030A3" w:rsidRDefault="00EF7D47" w:rsidP="00A6022B">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класс. В двух частях</w:t>
            </w:r>
          </w:p>
        </w:tc>
        <w:tc>
          <w:tcPr>
            <w:tcW w:w="992" w:type="dxa"/>
          </w:tcPr>
          <w:p w:rsidR="00EF7D47" w:rsidRPr="000030A3" w:rsidRDefault="00EF7D47" w:rsidP="00A6022B">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EF7D47" w:rsidRPr="000030A3" w:rsidRDefault="00EF7D47" w:rsidP="00A6022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EF7D47" w:rsidRPr="000030A3" w:rsidRDefault="00EF7D47" w:rsidP="00A6022B">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EF7D47" w:rsidRPr="000030A3" w:rsidTr="00E514EE">
        <w:tblPrEx>
          <w:tblCellMar>
            <w:top w:w="0" w:type="dxa"/>
            <w:left w:w="108" w:type="dxa"/>
            <w:bottom w:w="0" w:type="dxa"/>
            <w:right w:w="108" w:type="dxa"/>
          </w:tblCellMar>
        </w:tblPrEx>
        <w:trPr>
          <w:gridAfter w:val="1"/>
          <w:wAfter w:w="6" w:type="dxa"/>
          <w:cantSplit/>
          <w:trHeight w:val="20"/>
        </w:trPr>
        <w:tc>
          <w:tcPr>
            <w:tcW w:w="566" w:type="dxa"/>
            <w:vMerge/>
          </w:tcPr>
          <w:p w:rsidR="00EF7D47" w:rsidRPr="000030A3" w:rsidRDefault="00EF7D47" w:rsidP="00EF7D47">
            <w:pPr>
              <w:spacing w:after="0" w:line="240" w:lineRule="auto"/>
              <w:jc w:val="center"/>
              <w:rPr>
                <w:rFonts w:ascii="Times New Roman" w:eastAsia="Times New Roman" w:hAnsi="Times New Roman"/>
                <w:b/>
                <w:bCs/>
                <w:sz w:val="24"/>
                <w:szCs w:val="24"/>
                <w:lang w:eastAsia="ru-RU"/>
              </w:rPr>
            </w:pPr>
          </w:p>
        </w:tc>
        <w:tc>
          <w:tcPr>
            <w:tcW w:w="1276" w:type="dxa"/>
            <w:vMerge/>
          </w:tcPr>
          <w:p w:rsidR="00EF7D47" w:rsidRPr="00EC4BA3" w:rsidRDefault="00EF7D47" w:rsidP="00EF7D47">
            <w:pPr>
              <w:spacing w:after="0" w:line="240" w:lineRule="auto"/>
              <w:jc w:val="center"/>
              <w:rPr>
                <w:rFonts w:ascii="Times New Roman" w:eastAsia="Times New Roman" w:hAnsi="Times New Roman"/>
                <w:b/>
                <w:bCs/>
                <w:sz w:val="20"/>
                <w:szCs w:val="20"/>
                <w:lang w:eastAsia="ru-RU"/>
              </w:rPr>
            </w:pPr>
          </w:p>
        </w:tc>
        <w:tc>
          <w:tcPr>
            <w:tcW w:w="1844" w:type="dxa"/>
            <w:vMerge w:val="restart"/>
          </w:tcPr>
          <w:p w:rsidR="00EF7D47" w:rsidRPr="008572F3" w:rsidRDefault="00EF7D47" w:rsidP="00EF7D47">
            <w:pPr>
              <w:spacing w:after="0" w:line="240" w:lineRule="auto"/>
              <w:rPr>
                <w:rFonts w:ascii="Times New Roman" w:eastAsia="Times New Roman" w:hAnsi="Times New Roman"/>
                <w:bCs/>
                <w:lang w:eastAsia="ru-RU"/>
              </w:rPr>
            </w:pPr>
            <w:r w:rsidRPr="008572F3">
              <w:rPr>
                <w:rFonts w:ascii="Times New Roman" w:eastAsia="Times New Roman" w:hAnsi="Times New Roman"/>
                <w:lang w:eastAsia="ru-RU"/>
              </w:rPr>
              <w:t>Литературное чтение</w:t>
            </w:r>
          </w:p>
        </w:tc>
        <w:tc>
          <w:tcPr>
            <w:tcW w:w="992" w:type="dxa"/>
            <w:vMerge w:val="restart"/>
          </w:tcPr>
          <w:p w:rsidR="00EF7D47" w:rsidRPr="008572F3" w:rsidRDefault="00EF7D47" w:rsidP="00EF7D47">
            <w:pPr>
              <w:spacing w:after="0" w:line="240" w:lineRule="auto"/>
              <w:jc w:val="center"/>
              <w:rPr>
                <w:rFonts w:ascii="Times New Roman" w:eastAsia="Times New Roman" w:hAnsi="Times New Roman"/>
                <w:lang w:eastAsia="ru-RU"/>
              </w:rPr>
            </w:pPr>
            <w:r w:rsidRPr="008572F3">
              <w:rPr>
                <w:rFonts w:ascii="Times New Roman" w:eastAsia="Times New Roman" w:hAnsi="Times New Roman"/>
                <w:lang w:eastAsia="ru-RU"/>
              </w:rPr>
              <w:t>1 а,б,в</w:t>
            </w:r>
          </w:p>
        </w:tc>
        <w:tc>
          <w:tcPr>
            <w:tcW w:w="709" w:type="dxa"/>
            <w:vMerge w:val="restart"/>
          </w:tcPr>
          <w:p w:rsidR="00EF7D47" w:rsidRPr="000030A3" w:rsidRDefault="00EF7D47" w:rsidP="00EF7D47">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vMerge w:val="restart"/>
          </w:tcPr>
          <w:p w:rsidR="00EF7D47" w:rsidRPr="000030A3" w:rsidRDefault="00EF7D47" w:rsidP="00EF7D47">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EF7D47" w:rsidRPr="000030A3" w:rsidRDefault="00EF7D47" w:rsidP="00EF7D47">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Горецкий В.Г., Кирюшкин В.А., Виноградская Л.А., Бойкина М.В.</w:t>
            </w:r>
          </w:p>
        </w:tc>
        <w:tc>
          <w:tcPr>
            <w:tcW w:w="2835" w:type="dxa"/>
          </w:tcPr>
          <w:p w:rsidR="00EF7D47" w:rsidRDefault="00EF7D47" w:rsidP="00EF7D47">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w:t>
            </w:r>
            <w:r w:rsidRPr="000030A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Азбука, </w:t>
            </w:r>
          </w:p>
          <w:p w:rsidR="00EF7D47" w:rsidRPr="000030A3" w:rsidRDefault="00EF7D47" w:rsidP="00EF7D47">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класс. </w:t>
            </w:r>
            <w:r w:rsidRPr="000030A3">
              <w:rPr>
                <w:rFonts w:ascii="Times New Roman" w:eastAsia="Times New Roman" w:hAnsi="Times New Roman"/>
                <w:sz w:val="24"/>
                <w:szCs w:val="24"/>
                <w:lang w:eastAsia="ru-RU"/>
              </w:rPr>
              <w:t>В двух частях</w:t>
            </w:r>
          </w:p>
        </w:tc>
        <w:tc>
          <w:tcPr>
            <w:tcW w:w="992" w:type="dxa"/>
          </w:tcPr>
          <w:p w:rsidR="00EF7D47" w:rsidRPr="000030A3" w:rsidRDefault="00EF7D47" w:rsidP="00EF7D47">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EF7D47" w:rsidRPr="000030A3" w:rsidRDefault="00EF7D47" w:rsidP="00EF7D4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EF7D47" w:rsidRPr="000030A3" w:rsidRDefault="00EF7D47" w:rsidP="00EF7D47">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EF7D47" w:rsidRPr="000030A3" w:rsidTr="00E514EE">
        <w:tblPrEx>
          <w:tblCellMar>
            <w:top w:w="0" w:type="dxa"/>
            <w:left w:w="108" w:type="dxa"/>
            <w:bottom w:w="0" w:type="dxa"/>
            <w:right w:w="108" w:type="dxa"/>
          </w:tblCellMar>
        </w:tblPrEx>
        <w:trPr>
          <w:gridAfter w:val="1"/>
          <w:wAfter w:w="6" w:type="dxa"/>
          <w:cantSplit/>
          <w:trHeight w:val="20"/>
        </w:trPr>
        <w:tc>
          <w:tcPr>
            <w:tcW w:w="566" w:type="dxa"/>
            <w:vMerge/>
          </w:tcPr>
          <w:p w:rsidR="00EF7D47" w:rsidRPr="000030A3" w:rsidRDefault="00EF7D47" w:rsidP="00EF7D47">
            <w:pPr>
              <w:spacing w:after="0" w:line="240" w:lineRule="auto"/>
              <w:jc w:val="center"/>
              <w:rPr>
                <w:rFonts w:ascii="Times New Roman" w:eastAsia="Times New Roman" w:hAnsi="Times New Roman"/>
                <w:b/>
                <w:bCs/>
                <w:sz w:val="24"/>
                <w:szCs w:val="24"/>
                <w:lang w:eastAsia="ru-RU"/>
              </w:rPr>
            </w:pPr>
          </w:p>
        </w:tc>
        <w:tc>
          <w:tcPr>
            <w:tcW w:w="1276" w:type="dxa"/>
            <w:vMerge/>
          </w:tcPr>
          <w:p w:rsidR="00EF7D47" w:rsidRPr="00EC4BA3" w:rsidRDefault="00EF7D47" w:rsidP="00EF7D47">
            <w:pPr>
              <w:spacing w:after="0" w:line="240" w:lineRule="auto"/>
              <w:jc w:val="center"/>
              <w:rPr>
                <w:rFonts w:ascii="Times New Roman" w:eastAsia="Times New Roman" w:hAnsi="Times New Roman"/>
                <w:b/>
                <w:bCs/>
                <w:sz w:val="20"/>
                <w:szCs w:val="20"/>
                <w:lang w:eastAsia="ru-RU"/>
              </w:rPr>
            </w:pPr>
          </w:p>
        </w:tc>
        <w:tc>
          <w:tcPr>
            <w:tcW w:w="1844" w:type="dxa"/>
            <w:vMerge/>
          </w:tcPr>
          <w:p w:rsidR="00EF7D47" w:rsidRPr="008572F3" w:rsidRDefault="00EF7D47" w:rsidP="00EF7D47">
            <w:pPr>
              <w:spacing w:after="0" w:line="240" w:lineRule="auto"/>
              <w:rPr>
                <w:rFonts w:ascii="Times New Roman" w:eastAsia="Times New Roman" w:hAnsi="Times New Roman"/>
                <w:b/>
                <w:bCs/>
                <w:lang w:eastAsia="ru-RU"/>
              </w:rPr>
            </w:pPr>
          </w:p>
        </w:tc>
        <w:tc>
          <w:tcPr>
            <w:tcW w:w="992" w:type="dxa"/>
            <w:vMerge/>
          </w:tcPr>
          <w:p w:rsidR="00EF7D47" w:rsidRPr="008572F3" w:rsidRDefault="00EF7D47" w:rsidP="00EF7D47">
            <w:pPr>
              <w:spacing w:after="0" w:line="240" w:lineRule="auto"/>
              <w:jc w:val="center"/>
              <w:rPr>
                <w:rFonts w:ascii="Times New Roman" w:eastAsia="Times New Roman" w:hAnsi="Times New Roman"/>
                <w:lang w:eastAsia="ru-RU"/>
              </w:rPr>
            </w:pPr>
          </w:p>
        </w:tc>
        <w:tc>
          <w:tcPr>
            <w:tcW w:w="709" w:type="dxa"/>
            <w:vMerge/>
          </w:tcPr>
          <w:p w:rsidR="00EF7D47" w:rsidRPr="008572F3" w:rsidRDefault="00EF7D47" w:rsidP="00EF7D47">
            <w:pPr>
              <w:spacing w:after="0" w:line="240" w:lineRule="auto"/>
              <w:ind w:right="-57"/>
              <w:jc w:val="center"/>
              <w:rPr>
                <w:rFonts w:ascii="Times New Roman" w:eastAsia="Times New Roman" w:hAnsi="Times New Roman"/>
                <w:lang w:eastAsia="ru-RU"/>
              </w:rPr>
            </w:pPr>
          </w:p>
        </w:tc>
        <w:tc>
          <w:tcPr>
            <w:tcW w:w="1277" w:type="dxa"/>
            <w:vMerge/>
          </w:tcPr>
          <w:p w:rsidR="00EF7D47" w:rsidRPr="008572F3" w:rsidRDefault="00EF7D47" w:rsidP="00EF7D47">
            <w:pPr>
              <w:spacing w:after="0" w:line="240" w:lineRule="auto"/>
              <w:jc w:val="center"/>
              <w:rPr>
                <w:rFonts w:ascii="Times New Roman" w:eastAsia="Times New Roman" w:hAnsi="Times New Roman"/>
                <w:lang w:eastAsia="ru-RU"/>
              </w:rPr>
            </w:pPr>
          </w:p>
        </w:tc>
        <w:tc>
          <w:tcPr>
            <w:tcW w:w="2267" w:type="dxa"/>
          </w:tcPr>
          <w:p w:rsidR="00EF7D47" w:rsidRPr="000030A3" w:rsidRDefault="00EF7D47" w:rsidP="00EF7D47">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Климанова Л.Ф., Горецкий В.Г., Голованова М.В.</w:t>
            </w:r>
          </w:p>
        </w:tc>
        <w:tc>
          <w:tcPr>
            <w:tcW w:w="2835" w:type="dxa"/>
          </w:tcPr>
          <w:p w:rsidR="00EF7D47" w:rsidRPr="000030A3" w:rsidRDefault="00EF7D47" w:rsidP="00EF7D47">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Литературное чтение, </w:t>
            </w:r>
          </w:p>
          <w:p w:rsidR="00EF7D47" w:rsidRPr="000030A3" w:rsidRDefault="00EF7D47" w:rsidP="00EF7D47">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0030A3">
              <w:rPr>
                <w:rFonts w:ascii="Times New Roman" w:eastAsia="Times New Roman" w:hAnsi="Times New Roman"/>
                <w:sz w:val="24"/>
                <w:szCs w:val="24"/>
                <w:lang w:eastAsia="ru-RU"/>
              </w:rPr>
              <w:t xml:space="preserve"> класс.  В двух частях</w:t>
            </w:r>
          </w:p>
        </w:tc>
        <w:tc>
          <w:tcPr>
            <w:tcW w:w="992" w:type="dxa"/>
          </w:tcPr>
          <w:p w:rsidR="00EF7D47" w:rsidRPr="008572F3" w:rsidRDefault="00EF7D47" w:rsidP="00EF7D47">
            <w:pPr>
              <w:spacing w:after="0" w:line="240" w:lineRule="auto"/>
              <w:ind w:right="-57"/>
              <w:jc w:val="center"/>
              <w:rPr>
                <w:rFonts w:ascii="Times New Roman" w:eastAsia="Times New Roman" w:hAnsi="Times New Roman"/>
                <w:lang w:eastAsia="ru-RU"/>
              </w:rPr>
            </w:pPr>
            <w:r w:rsidRPr="008572F3">
              <w:rPr>
                <w:rFonts w:ascii="Times New Roman" w:eastAsia="Times New Roman" w:hAnsi="Times New Roman"/>
                <w:lang w:eastAsia="ru-RU"/>
              </w:rPr>
              <w:t>202</w:t>
            </w:r>
            <w:r>
              <w:rPr>
                <w:rFonts w:ascii="Times New Roman" w:eastAsia="Times New Roman" w:hAnsi="Times New Roman"/>
                <w:lang w:eastAsia="ru-RU"/>
              </w:rPr>
              <w:t>3</w:t>
            </w:r>
          </w:p>
        </w:tc>
        <w:tc>
          <w:tcPr>
            <w:tcW w:w="1701" w:type="dxa"/>
          </w:tcPr>
          <w:p w:rsidR="00EF7D47" w:rsidRPr="008572F3" w:rsidRDefault="00EF7D47" w:rsidP="00EF7D47">
            <w:pPr>
              <w:spacing w:after="0" w:line="240" w:lineRule="auto"/>
              <w:jc w:val="center"/>
              <w:rPr>
                <w:rFonts w:ascii="Times New Roman" w:eastAsia="Times New Roman" w:hAnsi="Times New Roman"/>
                <w:lang w:eastAsia="ru-RU"/>
              </w:rPr>
            </w:pPr>
            <w:r w:rsidRPr="008572F3">
              <w:rPr>
                <w:rFonts w:ascii="Times New Roman" w:eastAsia="Times New Roman" w:hAnsi="Times New Roman"/>
                <w:lang w:eastAsia="ru-RU"/>
              </w:rPr>
              <w:t>Просвещение</w:t>
            </w:r>
          </w:p>
        </w:tc>
        <w:tc>
          <w:tcPr>
            <w:tcW w:w="1560" w:type="dxa"/>
          </w:tcPr>
          <w:p w:rsidR="00EF7D47" w:rsidRPr="008572F3" w:rsidRDefault="00EF7D47" w:rsidP="00EF7D47">
            <w:pPr>
              <w:spacing w:after="0" w:line="240" w:lineRule="auto"/>
              <w:jc w:val="center"/>
              <w:rPr>
                <w:rFonts w:ascii="Times New Roman" w:eastAsia="Times New Roman" w:hAnsi="Times New Roman"/>
                <w:lang w:eastAsia="ru-RU"/>
              </w:rPr>
            </w:pPr>
            <w:r w:rsidRPr="008572F3">
              <w:rPr>
                <w:rFonts w:ascii="Times New Roman" w:eastAsia="Times New Roman" w:hAnsi="Times New Roman"/>
                <w:lang w:eastAsia="ru-RU"/>
              </w:rPr>
              <w:t>100</w:t>
            </w:r>
          </w:p>
        </w:tc>
      </w:tr>
      <w:tr w:rsidR="00500862" w:rsidRPr="000030A3" w:rsidTr="00E514EE">
        <w:tblPrEx>
          <w:tblCellMar>
            <w:top w:w="0" w:type="dxa"/>
            <w:left w:w="108" w:type="dxa"/>
            <w:bottom w:w="0" w:type="dxa"/>
            <w:right w:w="108" w:type="dxa"/>
          </w:tblCellMar>
        </w:tblPrEx>
        <w:trPr>
          <w:gridAfter w:val="1"/>
          <w:wAfter w:w="6" w:type="dxa"/>
          <w:cantSplit/>
          <w:trHeight w:val="20"/>
        </w:trPr>
        <w:tc>
          <w:tcPr>
            <w:tcW w:w="566" w:type="dxa"/>
            <w:vMerge/>
          </w:tcPr>
          <w:p w:rsidR="00500862" w:rsidRPr="000030A3" w:rsidRDefault="00500862" w:rsidP="00500862">
            <w:pPr>
              <w:spacing w:after="0" w:line="240" w:lineRule="auto"/>
              <w:jc w:val="center"/>
              <w:rPr>
                <w:rFonts w:ascii="Times New Roman" w:eastAsia="Times New Roman" w:hAnsi="Times New Roman"/>
                <w:b/>
                <w:bCs/>
                <w:sz w:val="24"/>
                <w:szCs w:val="24"/>
                <w:lang w:eastAsia="ru-RU"/>
              </w:rPr>
            </w:pPr>
          </w:p>
        </w:tc>
        <w:tc>
          <w:tcPr>
            <w:tcW w:w="1276" w:type="dxa"/>
            <w:vMerge/>
          </w:tcPr>
          <w:p w:rsidR="00500862" w:rsidRPr="00EC4BA3" w:rsidRDefault="00500862" w:rsidP="00500862">
            <w:pPr>
              <w:spacing w:after="0" w:line="240" w:lineRule="auto"/>
              <w:jc w:val="center"/>
              <w:rPr>
                <w:rFonts w:ascii="Times New Roman" w:eastAsia="Times New Roman" w:hAnsi="Times New Roman"/>
                <w:b/>
                <w:bCs/>
                <w:sz w:val="20"/>
                <w:szCs w:val="20"/>
                <w:lang w:eastAsia="ru-RU"/>
              </w:rPr>
            </w:pPr>
          </w:p>
        </w:tc>
        <w:tc>
          <w:tcPr>
            <w:tcW w:w="1844" w:type="dxa"/>
            <w:vMerge/>
          </w:tcPr>
          <w:p w:rsidR="00500862" w:rsidRPr="008572F3" w:rsidRDefault="00500862" w:rsidP="00500862">
            <w:pPr>
              <w:spacing w:after="0" w:line="240" w:lineRule="auto"/>
              <w:rPr>
                <w:rFonts w:ascii="Times New Roman" w:eastAsia="Times New Roman" w:hAnsi="Times New Roman"/>
                <w:b/>
                <w:bCs/>
                <w:lang w:eastAsia="ru-RU"/>
              </w:rPr>
            </w:pPr>
          </w:p>
        </w:tc>
        <w:tc>
          <w:tcPr>
            <w:tcW w:w="992" w:type="dxa"/>
          </w:tcPr>
          <w:p w:rsidR="00500862" w:rsidRPr="000030A3" w:rsidRDefault="00500862" w:rsidP="00500862">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500862" w:rsidRPr="000030A3" w:rsidRDefault="00500862" w:rsidP="00500862">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500862" w:rsidRPr="000030A3" w:rsidRDefault="00500862" w:rsidP="00500862">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500862" w:rsidRPr="000030A3" w:rsidRDefault="00500862" w:rsidP="00500862">
            <w:pPr>
              <w:spacing w:after="0" w:line="240" w:lineRule="auto"/>
              <w:ind w:right="-57"/>
              <w:rPr>
                <w:rFonts w:ascii="Times New Roman" w:eastAsia="Times New Roman" w:hAnsi="Times New Roman"/>
                <w:sz w:val="24"/>
                <w:szCs w:val="24"/>
                <w:lang w:eastAsia="ru-RU"/>
              </w:rPr>
            </w:pPr>
            <w:r w:rsidRPr="00E33FBB">
              <w:rPr>
                <w:rFonts w:ascii="Times New Roman" w:eastAsia="Times New Roman" w:hAnsi="Times New Roman"/>
                <w:sz w:val="24"/>
                <w:szCs w:val="24"/>
                <w:lang w:eastAsia="ru-RU"/>
              </w:rPr>
              <w:t>Климанова Л.Ф., Горецкий В.Г., Голованова М.В.</w:t>
            </w:r>
          </w:p>
        </w:tc>
        <w:tc>
          <w:tcPr>
            <w:tcW w:w="2835" w:type="dxa"/>
          </w:tcPr>
          <w:p w:rsidR="00500862" w:rsidRPr="000030A3" w:rsidRDefault="00500862" w:rsidP="00500862">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Литературное чтение, </w:t>
            </w:r>
          </w:p>
          <w:p w:rsidR="00500862" w:rsidRPr="000030A3" w:rsidRDefault="00500862" w:rsidP="00500862">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класс.  В двух частях</w:t>
            </w:r>
          </w:p>
        </w:tc>
        <w:tc>
          <w:tcPr>
            <w:tcW w:w="992" w:type="dxa"/>
          </w:tcPr>
          <w:p w:rsidR="00500862" w:rsidRPr="000030A3" w:rsidRDefault="00500862" w:rsidP="00500862">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500862" w:rsidRPr="000030A3" w:rsidRDefault="00500862" w:rsidP="0050086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500862" w:rsidRPr="000030A3" w:rsidRDefault="00500862" w:rsidP="00500862">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53D7C" w:rsidRPr="000030A3" w:rsidTr="00E514EE">
        <w:tblPrEx>
          <w:tblCellMar>
            <w:top w:w="0" w:type="dxa"/>
            <w:left w:w="108" w:type="dxa"/>
            <w:bottom w:w="0" w:type="dxa"/>
            <w:right w:w="108" w:type="dxa"/>
          </w:tblCellMar>
        </w:tblPrEx>
        <w:trPr>
          <w:gridAfter w:val="1"/>
          <w:wAfter w:w="6" w:type="dxa"/>
          <w:cantSplit/>
          <w:trHeight w:val="1134"/>
        </w:trPr>
        <w:tc>
          <w:tcPr>
            <w:tcW w:w="566" w:type="dxa"/>
          </w:tcPr>
          <w:p w:rsidR="00C53D7C" w:rsidRPr="000030A3" w:rsidRDefault="00C53D7C" w:rsidP="00C53D7C">
            <w:pPr>
              <w:spacing w:after="0" w:line="240" w:lineRule="auto"/>
              <w:jc w:val="center"/>
              <w:rPr>
                <w:rFonts w:ascii="Times New Roman" w:eastAsia="Times New Roman" w:hAnsi="Times New Roman"/>
                <w:b/>
                <w:bCs/>
                <w:sz w:val="24"/>
                <w:szCs w:val="24"/>
                <w:lang w:eastAsia="ru-RU"/>
              </w:rPr>
            </w:pPr>
          </w:p>
        </w:tc>
        <w:tc>
          <w:tcPr>
            <w:tcW w:w="1276" w:type="dxa"/>
            <w:textDirection w:val="btLr"/>
          </w:tcPr>
          <w:p w:rsidR="00C53D7C" w:rsidRPr="00EC4BA3" w:rsidRDefault="00C53D7C" w:rsidP="00C53D7C">
            <w:pPr>
              <w:spacing w:after="0" w:line="240" w:lineRule="auto"/>
              <w:ind w:left="113" w:right="113"/>
              <w:jc w:val="center"/>
              <w:rPr>
                <w:rFonts w:ascii="Times New Roman" w:eastAsia="Times New Roman" w:hAnsi="Times New Roman"/>
                <w:b/>
                <w:bCs/>
                <w:sz w:val="20"/>
                <w:szCs w:val="20"/>
                <w:lang w:eastAsia="ru-RU"/>
              </w:rPr>
            </w:pPr>
            <w:r w:rsidRPr="00C53D7C">
              <w:rPr>
                <w:rFonts w:ascii="Times New Roman" w:eastAsia="Times New Roman" w:hAnsi="Times New Roman"/>
                <w:b/>
                <w:bCs/>
                <w:sz w:val="20"/>
                <w:szCs w:val="20"/>
                <w:lang w:eastAsia="ru-RU"/>
              </w:rPr>
              <w:t>ИНОСТРАННЫЙ ЯЗЫК</w:t>
            </w:r>
          </w:p>
        </w:tc>
        <w:tc>
          <w:tcPr>
            <w:tcW w:w="1844" w:type="dxa"/>
          </w:tcPr>
          <w:p w:rsidR="00C53D7C" w:rsidRPr="000030A3" w:rsidRDefault="00C53D7C" w:rsidP="00C53D7C">
            <w:pPr>
              <w:spacing w:after="0" w:line="240" w:lineRule="auto"/>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Иностранный язык (английский)</w:t>
            </w:r>
          </w:p>
        </w:tc>
        <w:tc>
          <w:tcPr>
            <w:tcW w:w="992"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C53D7C" w:rsidRPr="000030A3" w:rsidRDefault="00C53D7C" w:rsidP="00C53D7C">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53D7C" w:rsidRDefault="00C53D7C" w:rsidP="00C53D7C">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Быкова Н.И., </w:t>
            </w:r>
          </w:p>
          <w:p w:rsidR="00C53D7C" w:rsidRDefault="00C53D7C" w:rsidP="00C53D7C">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Дули Д., </w:t>
            </w:r>
          </w:p>
          <w:p w:rsidR="00C53D7C" w:rsidRPr="000030A3" w:rsidRDefault="00C53D7C" w:rsidP="00C53D7C">
            <w:pPr>
              <w:spacing w:after="0" w:line="240" w:lineRule="auto"/>
              <w:ind w:right="-57"/>
              <w:rPr>
                <w:rFonts w:ascii="Times New Roman" w:eastAsia="Times New Roman" w:hAnsi="Times New Roman"/>
                <w:spacing w:val="-1"/>
                <w:sz w:val="24"/>
                <w:szCs w:val="24"/>
                <w:lang w:eastAsia="ru-RU"/>
              </w:rPr>
            </w:pPr>
            <w:r w:rsidRPr="00B1527A">
              <w:rPr>
                <w:rFonts w:ascii="Times New Roman" w:eastAsia="Times New Roman" w:hAnsi="Times New Roman"/>
                <w:spacing w:val="-1"/>
                <w:sz w:val="24"/>
                <w:szCs w:val="24"/>
                <w:lang w:eastAsia="ru-RU"/>
              </w:rPr>
              <w:t xml:space="preserve">Поспелова М.Д. </w:t>
            </w:r>
          </w:p>
        </w:tc>
        <w:tc>
          <w:tcPr>
            <w:tcW w:w="2835" w:type="dxa"/>
          </w:tcPr>
          <w:p w:rsidR="00C53D7C" w:rsidRPr="000030A3" w:rsidRDefault="00C53D7C" w:rsidP="00C53D7C">
            <w:pPr>
              <w:spacing w:after="0" w:line="240" w:lineRule="auto"/>
              <w:ind w:right="-57"/>
              <w:rPr>
                <w:rFonts w:ascii="Times New Roman" w:eastAsia="Times New Roman" w:hAnsi="Times New Roman"/>
                <w:spacing w:val="-1"/>
                <w:sz w:val="24"/>
                <w:szCs w:val="24"/>
                <w:lang w:eastAsia="ru-RU"/>
              </w:rPr>
            </w:pPr>
            <w:r w:rsidRPr="000030A3">
              <w:rPr>
                <w:rFonts w:ascii="Times New Roman" w:eastAsia="Times New Roman" w:hAnsi="Times New Roman"/>
                <w:spacing w:val="-1"/>
                <w:sz w:val="24"/>
                <w:szCs w:val="24"/>
                <w:lang w:eastAsia="ru-RU"/>
              </w:rPr>
              <w:t xml:space="preserve">Английский язык, английский в фокусе, </w:t>
            </w:r>
          </w:p>
          <w:p w:rsidR="00C53D7C" w:rsidRDefault="00C53D7C" w:rsidP="00C53D7C">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pacing w:val="-1"/>
                <w:sz w:val="24"/>
                <w:szCs w:val="24"/>
                <w:lang w:eastAsia="ru-RU"/>
              </w:rPr>
              <w:t xml:space="preserve">2 класс. </w:t>
            </w:r>
            <w:r w:rsidRPr="000030A3">
              <w:rPr>
                <w:rFonts w:ascii="Times New Roman" w:eastAsia="Times New Roman" w:hAnsi="Times New Roman"/>
                <w:sz w:val="24"/>
                <w:szCs w:val="24"/>
                <w:lang w:eastAsia="ru-RU"/>
              </w:rPr>
              <w:t>“</w:t>
            </w:r>
            <w:r w:rsidRPr="000030A3">
              <w:rPr>
                <w:rFonts w:ascii="Times New Roman" w:eastAsia="Times New Roman" w:hAnsi="Times New Roman"/>
                <w:sz w:val="24"/>
                <w:szCs w:val="24"/>
                <w:lang w:val="en-US" w:eastAsia="ru-RU"/>
              </w:rPr>
              <w:t>Spotlight</w:t>
            </w:r>
            <w:r w:rsidRPr="000030A3">
              <w:rPr>
                <w:rFonts w:ascii="Times New Roman" w:eastAsia="Times New Roman" w:hAnsi="Times New Roman"/>
                <w:sz w:val="24"/>
                <w:szCs w:val="24"/>
                <w:lang w:eastAsia="ru-RU"/>
              </w:rPr>
              <w:t>” 2</w:t>
            </w:r>
            <w:r>
              <w:rPr>
                <w:rFonts w:ascii="Times New Roman" w:eastAsia="Times New Roman" w:hAnsi="Times New Roman"/>
                <w:sz w:val="24"/>
                <w:szCs w:val="24"/>
                <w:lang w:eastAsia="ru-RU"/>
              </w:rPr>
              <w:t xml:space="preserve">. </w:t>
            </w:r>
          </w:p>
          <w:p w:rsidR="00C53D7C" w:rsidRPr="000030A3" w:rsidRDefault="00C53D7C" w:rsidP="00C53D7C">
            <w:pPr>
              <w:spacing w:after="0" w:line="240" w:lineRule="auto"/>
              <w:ind w:right="-57"/>
              <w:rPr>
                <w:rFonts w:ascii="Times New Roman" w:eastAsia="Times New Roman" w:hAnsi="Times New Roman"/>
                <w:spacing w:val="-1"/>
                <w:sz w:val="24"/>
                <w:szCs w:val="24"/>
                <w:lang w:eastAsia="ru-RU"/>
              </w:rPr>
            </w:pPr>
            <w:r>
              <w:rPr>
                <w:rFonts w:ascii="Times New Roman" w:eastAsia="Times New Roman" w:hAnsi="Times New Roman"/>
                <w:sz w:val="24"/>
                <w:szCs w:val="24"/>
                <w:lang w:eastAsia="ru-RU"/>
              </w:rPr>
              <w:t>В двух частях</w:t>
            </w:r>
          </w:p>
        </w:tc>
        <w:tc>
          <w:tcPr>
            <w:tcW w:w="992" w:type="dxa"/>
          </w:tcPr>
          <w:p w:rsidR="00C53D7C" w:rsidRPr="000030A3" w:rsidRDefault="00C53D7C" w:rsidP="00C53D7C">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53D7C" w:rsidRPr="000030A3" w:rsidTr="00E514EE">
        <w:tblPrEx>
          <w:tblCellMar>
            <w:top w:w="0" w:type="dxa"/>
            <w:left w:w="108" w:type="dxa"/>
            <w:bottom w:w="0" w:type="dxa"/>
            <w:right w:w="108" w:type="dxa"/>
          </w:tblCellMar>
        </w:tblPrEx>
        <w:trPr>
          <w:gridAfter w:val="1"/>
          <w:wAfter w:w="6" w:type="dxa"/>
          <w:cantSplit/>
          <w:trHeight w:val="674"/>
        </w:trPr>
        <w:tc>
          <w:tcPr>
            <w:tcW w:w="566" w:type="dxa"/>
            <w:vMerge w:val="restart"/>
          </w:tcPr>
          <w:p w:rsidR="00C53D7C" w:rsidRPr="000030A3" w:rsidRDefault="00C53D7C" w:rsidP="00C53D7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w:t>
            </w:r>
          </w:p>
        </w:tc>
        <w:tc>
          <w:tcPr>
            <w:tcW w:w="1276" w:type="dxa"/>
            <w:vMerge w:val="restart"/>
            <w:textDirection w:val="btLr"/>
            <w:vAlign w:val="center"/>
          </w:tcPr>
          <w:p w:rsidR="00C53D7C" w:rsidRPr="00EC4BA3" w:rsidRDefault="00C53D7C" w:rsidP="00C53D7C">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МАТЕМАТИКА И ИНФОРМАТИКА</w:t>
            </w:r>
          </w:p>
        </w:tc>
        <w:tc>
          <w:tcPr>
            <w:tcW w:w="1844" w:type="dxa"/>
            <w:vMerge w:val="restart"/>
          </w:tcPr>
          <w:p w:rsidR="00C53D7C" w:rsidRPr="008572F3" w:rsidRDefault="00C53D7C" w:rsidP="00C53D7C">
            <w:pPr>
              <w:spacing w:after="0" w:line="240" w:lineRule="auto"/>
              <w:ind w:right="-57"/>
              <w:rPr>
                <w:rFonts w:ascii="Times New Roman" w:eastAsia="Times New Roman" w:hAnsi="Times New Roman"/>
                <w:lang w:eastAsia="ru-RU"/>
              </w:rPr>
            </w:pPr>
            <w:r w:rsidRPr="008572F3">
              <w:rPr>
                <w:rFonts w:ascii="Times New Roman" w:eastAsia="Times New Roman" w:hAnsi="Times New Roman"/>
                <w:lang w:eastAsia="ru-RU"/>
              </w:rPr>
              <w:t>Математика</w:t>
            </w:r>
          </w:p>
        </w:tc>
        <w:tc>
          <w:tcPr>
            <w:tcW w:w="992"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C53D7C" w:rsidRPr="000030A3" w:rsidRDefault="00C53D7C" w:rsidP="00C53D7C">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53D7C" w:rsidRPr="000030A3" w:rsidRDefault="00C53D7C" w:rsidP="00C53D7C">
            <w:pPr>
              <w:spacing w:after="0" w:line="240" w:lineRule="auto"/>
              <w:ind w:right="-57"/>
              <w:rPr>
                <w:rFonts w:ascii="Times New Roman" w:eastAsia="Times New Roman" w:hAnsi="Times New Roman"/>
                <w:sz w:val="24"/>
                <w:szCs w:val="24"/>
                <w:lang w:eastAsia="ru-RU"/>
              </w:rPr>
            </w:pPr>
            <w:r w:rsidRPr="00741A01">
              <w:rPr>
                <w:rFonts w:ascii="Times New Roman" w:eastAsia="Times New Roman" w:hAnsi="Times New Roman"/>
                <w:sz w:val="24"/>
                <w:szCs w:val="24"/>
                <w:lang w:eastAsia="ru-RU"/>
              </w:rPr>
              <w:t>Моро М.И., Волкова С.И., Степанова С.В.</w:t>
            </w:r>
          </w:p>
        </w:tc>
        <w:tc>
          <w:tcPr>
            <w:tcW w:w="2835" w:type="dxa"/>
          </w:tcPr>
          <w:p w:rsidR="00C53D7C" w:rsidRPr="000030A3" w:rsidRDefault="00C53D7C" w:rsidP="00C53D7C">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Математика, 1 класс. </w:t>
            </w:r>
          </w:p>
          <w:p w:rsidR="00C53D7C" w:rsidRPr="000030A3" w:rsidRDefault="00C53D7C" w:rsidP="00C53D7C">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 двух частях</w:t>
            </w:r>
          </w:p>
        </w:tc>
        <w:tc>
          <w:tcPr>
            <w:tcW w:w="992" w:type="dxa"/>
          </w:tcPr>
          <w:p w:rsidR="00C53D7C" w:rsidRPr="000030A3" w:rsidRDefault="00C53D7C" w:rsidP="00C53D7C">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53D7C" w:rsidRPr="000030A3" w:rsidTr="00E514EE">
        <w:tblPrEx>
          <w:tblCellMar>
            <w:top w:w="0" w:type="dxa"/>
            <w:left w:w="108" w:type="dxa"/>
            <w:bottom w:w="0" w:type="dxa"/>
            <w:right w:w="108" w:type="dxa"/>
          </w:tblCellMar>
        </w:tblPrEx>
        <w:trPr>
          <w:gridAfter w:val="1"/>
          <w:wAfter w:w="6" w:type="dxa"/>
          <w:cantSplit/>
          <w:trHeight w:val="970"/>
        </w:trPr>
        <w:tc>
          <w:tcPr>
            <w:tcW w:w="566" w:type="dxa"/>
            <w:vMerge/>
          </w:tcPr>
          <w:p w:rsidR="00C53D7C" w:rsidRDefault="00C53D7C" w:rsidP="00C53D7C">
            <w:pPr>
              <w:spacing w:after="0" w:line="240" w:lineRule="auto"/>
              <w:jc w:val="center"/>
              <w:rPr>
                <w:rFonts w:ascii="Times New Roman" w:eastAsia="Times New Roman" w:hAnsi="Times New Roman"/>
                <w:b/>
                <w:sz w:val="24"/>
                <w:szCs w:val="24"/>
                <w:lang w:eastAsia="ru-RU"/>
              </w:rPr>
            </w:pPr>
          </w:p>
        </w:tc>
        <w:tc>
          <w:tcPr>
            <w:tcW w:w="1276" w:type="dxa"/>
            <w:vMerge/>
            <w:textDirection w:val="btLr"/>
            <w:vAlign w:val="center"/>
          </w:tcPr>
          <w:p w:rsidR="00C53D7C" w:rsidRPr="00EC4BA3" w:rsidRDefault="00C53D7C" w:rsidP="00C53D7C">
            <w:pPr>
              <w:spacing w:after="0" w:line="240" w:lineRule="auto"/>
              <w:ind w:left="113" w:right="113"/>
              <w:jc w:val="center"/>
              <w:rPr>
                <w:rFonts w:ascii="Times New Roman" w:eastAsia="Times New Roman" w:hAnsi="Times New Roman"/>
                <w:b/>
                <w:sz w:val="20"/>
                <w:szCs w:val="20"/>
                <w:lang w:eastAsia="ru-RU"/>
              </w:rPr>
            </w:pPr>
          </w:p>
        </w:tc>
        <w:tc>
          <w:tcPr>
            <w:tcW w:w="1844" w:type="dxa"/>
            <w:vMerge/>
          </w:tcPr>
          <w:p w:rsidR="00C53D7C" w:rsidRPr="008572F3" w:rsidRDefault="00C53D7C" w:rsidP="00C53D7C">
            <w:pPr>
              <w:spacing w:after="0" w:line="240" w:lineRule="auto"/>
              <w:ind w:right="-57"/>
              <w:rPr>
                <w:rFonts w:ascii="Times New Roman" w:eastAsia="Times New Roman" w:hAnsi="Times New Roman"/>
                <w:lang w:eastAsia="ru-RU"/>
              </w:rPr>
            </w:pPr>
          </w:p>
        </w:tc>
        <w:tc>
          <w:tcPr>
            <w:tcW w:w="992"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C53D7C" w:rsidRPr="000030A3" w:rsidRDefault="00C53D7C" w:rsidP="00C53D7C">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53D7C" w:rsidRDefault="00C53D7C" w:rsidP="00C53D7C">
            <w:pPr>
              <w:spacing w:after="0" w:line="240" w:lineRule="auto"/>
              <w:ind w:right="-57"/>
              <w:rPr>
                <w:rFonts w:ascii="Times New Roman" w:eastAsia="Times New Roman" w:hAnsi="Times New Roman"/>
                <w:sz w:val="24"/>
                <w:szCs w:val="24"/>
                <w:lang w:eastAsia="ru-RU"/>
              </w:rPr>
            </w:pPr>
            <w:r w:rsidRPr="00741A01">
              <w:rPr>
                <w:rFonts w:ascii="Times New Roman" w:eastAsia="Times New Roman" w:hAnsi="Times New Roman"/>
                <w:sz w:val="24"/>
                <w:szCs w:val="24"/>
                <w:lang w:eastAsia="ru-RU"/>
              </w:rPr>
              <w:t xml:space="preserve">Моро М.И., </w:t>
            </w:r>
          </w:p>
          <w:p w:rsidR="00C53D7C" w:rsidRPr="000030A3" w:rsidRDefault="00C53D7C" w:rsidP="00C53D7C">
            <w:pPr>
              <w:spacing w:after="0" w:line="240" w:lineRule="auto"/>
              <w:ind w:right="-57"/>
              <w:rPr>
                <w:rFonts w:ascii="Times New Roman" w:eastAsia="Times New Roman" w:hAnsi="Times New Roman"/>
                <w:sz w:val="24"/>
                <w:szCs w:val="24"/>
                <w:lang w:eastAsia="ru-RU"/>
              </w:rPr>
            </w:pPr>
            <w:r w:rsidRPr="00741A01">
              <w:rPr>
                <w:rFonts w:ascii="Times New Roman" w:eastAsia="Times New Roman" w:hAnsi="Times New Roman"/>
                <w:sz w:val="24"/>
                <w:szCs w:val="24"/>
                <w:lang w:eastAsia="ru-RU"/>
              </w:rPr>
              <w:t xml:space="preserve">Бантова М.А., Бельтюкова Г.В. </w:t>
            </w:r>
          </w:p>
        </w:tc>
        <w:tc>
          <w:tcPr>
            <w:tcW w:w="2835" w:type="dxa"/>
          </w:tcPr>
          <w:p w:rsidR="00C53D7C" w:rsidRPr="000030A3" w:rsidRDefault="00C53D7C" w:rsidP="00C53D7C">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Математика, 2 класс. </w:t>
            </w:r>
          </w:p>
          <w:p w:rsidR="00C53D7C" w:rsidRPr="000030A3" w:rsidRDefault="00C53D7C" w:rsidP="00C53D7C">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 двух частях</w:t>
            </w:r>
          </w:p>
        </w:tc>
        <w:tc>
          <w:tcPr>
            <w:tcW w:w="992" w:type="dxa"/>
          </w:tcPr>
          <w:p w:rsidR="00C53D7C" w:rsidRPr="000030A3" w:rsidRDefault="00C53D7C" w:rsidP="00C53D7C">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C53D7C" w:rsidRPr="000030A3" w:rsidRDefault="00C53D7C" w:rsidP="00C53D7C">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5417B" w:rsidRPr="000030A3" w:rsidTr="00E514EE">
        <w:tblPrEx>
          <w:tblCellMar>
            <w:top w:w="0" w:type="dxa"/>
            <w:left w:w="108" w:type="dxa"/>
            <w:bottom w:w="0" w:type="dxa"/>
            <w:right w:w="108" w:type="dxa"/>
          </w:tblCellMar>
        </w:tblPrEx>
        <w:trPr>
          <w:gridAfter w:val="1"/>
          <w:wAfter w:w="6" w:type="dxa"/>
          <w:cantSplit/>
          <w:trHeight w:val="700"/>
        </w:trPr>
        <w:tc>
          <w:tcPr>
            <w:tcW w:w="566" w:type="dxa"/>
            <w:vMerge w:val="restart"/>
          </w:tcPr>
          <w:p w:rsidR="0045417B" w:rsidRPr="000030A3" w:rsidRDefault="0045417B" w:rsidP="007A2EB1">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vMerge w:val="restart"/>
            <w:textDirection w:val="btLr"/>
            <w:vAlign w:val="center"/>
          </w:tcPr>
          <w:p w:rsidR="0045417B" w:rsidRPr="00EC4BA3" w:rsidRDefault="0045417B" w:rsidP="007A2EB1">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ОБЩЕСТВОЗНАНИЕ И ЕСТЕСТВОЗНАНИЕ</w:t>
            </w:r>
          </w:p>
        </w:tc>
        <w:tc>
          <w:tcPr>
            <w:tcW w:w="1844" w:type="dxa"/>
            <w:vMerge w:val="restart"/>
          </w:tcPr>
          <w:p w:rsidR="0045417B" w:rsidRPr="008572F3" w:rsidRDefault="0045417B" w:rsidP="007A2EB1">
            <w:pPr>
              <w:spacing w:after="0" w:line="240" w:lineRule="auto"/>
              <w:ind w:right="-57"/>
              <w:rPr>
                <w:rFonts w:ascii="Times New Roman" w:eastAsia="Times New Roman" w:hAnsi="Times New Roman"/>
                <w:lang w:eastAsia="ru-RU"/>
              </w:rPr>
            </w:pPr>
            <w:r w:rsidRPr="008572F3">
              <w:rPr>
                <w:rFonts w:ascii="Times New Roman" w:eastAsia="Times New Roman" w:hAnsi="Times New Roman"/>
                <w:lang w:eastAsia="ru-RU"/>
              </w:rPr>
              <w:t>Окружающий мир</w:t>
            </w:r>
          </w:p>
        </w:tc>
        <w:tc>
          <w:tcPr>
            <w:tcW w:w="992"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45417B" w:rsidRPr="000030A3" w:rsidRDefault="0045417B" w:rsidP="007A2EB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45417B" w:rsidRPr="000030A3" w:rsidRDefault="0045417B" w:rsidP="007A2EB1">
            <w:pPr>
              <w:spacing w:after="0" w:line="240" w:lineRule="auto"/>
              <w:ind w:right="-107"/>
              <w:rPr>
                <w:rFonts w:ascii="Times New Roman" w:eastAsia="Times New Roman" w:hAnsi="Times New Roman"/>
                <w:sz w:val="24"/>
                <w:szCs w:val="24"/>
                <w:lang w:eastAsia="ru-RU"/>
              </w:rPr>
            </w:pPr>
            <w:r w:rsidRPr="00994B63">
              <w:rPr>
                <w:rFonts w:ascii="Times New Roman" w:eastAsia="Times New Roman" w:hAnsi="Times New Roman"/>
                <w:sz w:val="24"/>
                <w:szCs w:val="24"/>
                <w:lang w:eastAsia="ru-RU"/>
              </w:rPr>
              <w:t>Плешаков А.А.</w:t>
            </w:r>
          </w:p>
        </w:tc>
        <w:tc>
          <w:tcPr>
            <w:tcW w:w="2835" w:type="dxa"/>
          </w:tcPr>
          <w:p w:rsidR="0045417B" w:rsidRPr="000030A3" w:rsidRDefault="0045417B" w:rsidP="007A2EB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Окружающий мир, </w:t>
            </w:r>
          </w:p>
          <w:p w:rsidR="0045417B" w:rsidRPr="000030A3" w:rsidRDefault="0045417B" w:rsidP="007A2EB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класс. В двух частях</w:t>
            </w:r>
          </w:p>
        </w:tc>
        <w:tc>
          <w:tcPr>
            <w:tcW w:w="992" w:type="dxa"/>
          </w:tcPr>
          <w:p w:rsidR="0045417B" w:rsidRPr="000030A3" w:rsidRDefault="0045417B" w:rsidP="007A2EB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45417B" w:rsidRPr="000030A3" w:rsidTr="00E514EE">
        <w:tblPrEx>
          <w:tblCellMar>
            <w:top w:w="0" w:type="dxa"/>
            <w:left w:w="108" w:type="dxa"/>
            <w:bottom w:w="0" w:type="dxa"/>
            <w:right w:w="108" w:type="dxa"/>
          </w:tblCellMar>
        </w:tblPrEx>
        <w:trPr>
          <w:gridAfter w:val="1"/>
          <w:wAfter w:w="6" w:type="dxa"/>
          <w:cantSplit/>
          <w:trHeight w:val="839"/>
        </w:trPr>
        <w:tc>
          <w:tcPr>
            <w:tcW w:w="566" w:type="dxa"/>
            <w:vMerge/>
          </w:tcPr>
          <w:p w:rsidR="0045417B" w:rsidRDefault="0045417B" w:rsidP="007A2EB1">
            <w:pPr>
              <w:spacing w:after="0" w:line="240" w:lineRule="auto"/>
              <w:jc w:val="center"/>
              <w:rPr>
                <w:rFonts w:ascii="Times New Roman" w:eastAsia="Times New Roman" w:hAnsi="Times New Roman"/>
                <w:b/>
                <w:sz w:val="24"/>
                <w:szCs w:val="24"/>
                <w:lang w:eastAsia="ru-RU"/>
              </w:rPr>
            </w:pPr>
          </w:p>
        </w:tc>
        <w:tc>
          <w:tcPr>
            <w:tcW w:w="1276" w:type="dxa"/>
            <w:vMerge/>
            <w:textDirection w:val="btLr"/>
            <w:vAlign w:val="center"/>
          </w:tcPr>
          <w:p w:rsidR="0045417B" w:rsidRPr="00EC4BA3" w:rsidRDefault="0045417B" w:rsidP="007A2EB1">
            <w:pPr>
              <w:spacing w:after="0" w:line="240" w:lineRule="auto"/>
              <w:ind w:left="113" w:right="113"/>
              <w:jc w:val="center"/>
              <w:rPr>
                <w:rFonts w:ascii="Times New Roman" w:eastAsia="Times New Roman" w:hAnsi="Times New Roman"/>
                <w:b/>
                <w:sz w:val="20"/>
                <w:szCs w:val="20"/>
                <w:lang w:eastAsia="ru-RU"/>
              </w:rPr>
            </w:pPr>
          </w:p>
        </w:tc>
        <w:tc>
          <w:tcPr>
            <w:tcW w:w="1844" w:type="dxa"/>
            <w:vMerge/>
          </w:tcPr>
          <w:p w:rsidR="0045417B" w:rsidRPr="008572F3" w:rsidRDefault="0045417B" w:rsidP="007A2EB1">
            <w:pPr>
              <w:spacing w:after="0" w:line="240" w:lineRule="auto"/>
              <w:ind w:right="-57"/>
              <w:rPr>
                <w:rFonts w:ascii="Times New Roman" w:eastAsia="Times New Roman" w:hAnsi="Times New Roman"/>
                <w:lang w:eastAsia="ru-RU"/>
              </w:rPr>
            </w:pPr>
          </w:p>
        </w:tc>
        <w:tc>
          <w:tcPr>
            <w:tcW w:w="992"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45417B" w:rsidRPr="000030A3" w:rsidRDefault="0045417B" w:rsidP="007A2EB1">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45417B" w:rsidRPr="000030A3" w:rsidRDefault="0045417B" w:rsidP="007A2EB1">
            <w:pPr>
              <w:spacing w:after="0" w:line="240" w:lineRule="auto"/>
              <w:ind w:right="-107"/>
              <w:rPr>
                <w:rFonts w:ascii="Times New Roman" w:eastAsia="Times New Roman" w:hAnsi="Times New Roman"/>
                <w:sz w:val="24"/>
                <w:szCs w:val="24"/>
                <w:lang w:eastAsia="ru-RU"/>
              </w:rPr>
            </w:pPr>
            <w:r w:rsidRPr="00994B63">
              <w:rPr>
                <w:rFonts w:ascii="Times New Roman" w:eastAsia="Times New Roman" w:hAnsi="Times New Roman"/>
                <w:sz w:val="24"/>
                <w:szCs w:val="24"/>
                <w:lang w:eastAsia="ru-RU"/>
              </w:rPr>
              <w:t>Плешаков А.А.</w:t>
            </w:r>
          </w:p>
        </w:tc>
        <w:tc>
          <w:tcPr>
            <w:tcW w:w="2835" w:type="dxa"/>
          </w:tcPr>
          <w:p w:rsidR="0045417B" w:rsidRPr="000030A3" w:rsidRDefault="0045417B" w:rsidP="007A2EB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Окружающий мир. </w:t>
            </w:r>
          </w:p>
          <w:p w:rsidR="0045417B" w:rsidRPr="000030A3" w:rsidRDefault="0045417B" w:rsidP="007A2EB1">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класс. В двух частях</w:t>
            </w:r>
          </w:p>
        </w:tc>
        <w:tc>
          <w:tcPr>
            <w:tcW w:w="992" w:type="dxa"/>
          </w:tcPr>
          <w:p w:rsidR="0045417B" w:rsidRPr="000030A3" w:rsidRDefault="0045417B" w:rsidP="007A2EB1">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45417B" w:rsidRPr="000030A3" w:rsidRDefault="0045417B" w:rsidP="007A2EB1">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842D99" w:rsidRPr="000030A3" w:rsidTr="00E514EE">
        <w:tblPrEx>
          <w:tblCellMar>
            <w:top w:w="0" w:type="dxa"/>
            <w:left w:w="108" w:type="dxa"/>
            <w:bottom w:w="0" w:type="dxa"/>
            <w:right w:w="108" w:type="dxa"/>
          </w:tblCellMar>
        </w:tblPrEx>
        <w:trPr>
          <w:gridAfter w:val="1"/>
          <w:wAfter w:w="6" w:type="dxa"/>
          <w:cantSplit/>
          <w:trHeight w:val="562"/>
        </w:trPr>
        <w:tc>
          <w:tcPr>
            <w:tcW w:w="566" w:type="dxa"/>
            <w:vMerge w:val="restart"/>
          </w:tcPr>
          <w:p w:rsidR="00842D99" w:rsidRPr="000030A3" w:rsidRDefault="00842D99" w:rsidP="00664A9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vMerge w:val="restart"/>
            <w:textDirection w:val="btLr"/>
            <w:vAlign w:val="center"/>
          </w:tcPr>
          <w:p w:rsidR="00842D99" w:rsidRPr="00EC4BA3" w:rsidRDefault="00842D99" w:rsidP="00664A95">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ИСКУССТВО</w:t>
            </w:r>
          </w:p>
        </w:tc>
        <w:tc>
          <w:tcPr>
            <w:tcW w:w="1844" w:type="dxa"/>
            <w:vMerge w:val="restart"/>
          </w:tcPr>
          <w:p w:rsidR="00842D99" w:rsidRPr="008572F3" w:rsidRDefault="00842D99" w:rsidP="00664A95">
            <w:pPr>
              <w:spacing w:after="0" w:line="240" w:lineRule="auto"/>
              <w:ind w:left="-109" w:right="-57"/>
              <w:rPr>
                <w:rFonts w:ascii="Times New Roman" w:eastAsia="Times New Roman" w:hAnsi="Times New Roman"/>
                <w:lang w:eastAsia="ru-RU"/>
              </w:rPr>
            </w:pPr>
            <w:r w:rsidRPr="008572F3">
              <w:rPr>
                <w:rFonts w:ascii="Times New Roman" w:eastAsia="Times New Roman" w:hAnsi="Times New Roman"/>
                <w:lang w:eastAsia="ru-RU"/>
              </w:rPr>
              <w:t>Изобразительное  искусство</w:t>
            </w:r>
          </w:p>
        </w:tc>
        <w:tc>
          <w:tcPr>
            <w:tcW w:w="992"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842D99" w:rsidRPr="000030A3" w:rsidRDefault="00842D99" w:rsidP="00664A95">
            <w:pPr>
              <w:spacing w:after="0" w:line="240" w:lineRule="auto"/>
              <w:ind w:right="-10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Неменская Л. А.: под редакцией Неменского Б. М.</w:t>
            </w:r>
          </w:p>
        </w:tc>
        <w:tc>
          <w:tcPr>
            <w:tcW w:w="2835" w:type="dxa"/>
          </w:tcPr>
          <w:p w:rsidR="00842D99" w:rsidRPr="000030A3" w:rsidRDefault="00842D99" w:rsidP="00664A95">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Изобразительное искусство, 1 класс</w:t>
            </w:r>
          </w:p>
        </w:tc>
        <w:tc>
          <w:tcPr>
            <w:tcW w:w="992"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842D99" w:rsidRPr="000030A3" w:rsidTr="00E514EE">
        <w:tblPrEx>
          <w:tblCellMar>
            <w:top w:w="0" w:type="dxa"/>
            <w:left w:w="108" w:type="dxa"/>
            <w:bottom w:w="0" w:type="dxa"/>
            <w:right w:w="108" w:type="dxa"/>
          </w:tblCellMar>
        </w:tblPrEx>
        <w:trPr>
          <w:gridAfter w:val="1"/>
          <w:wAfter w:w="6" w:type="dxa"/>
          <w:cantSplit/>
          <w:trHeight w:val="562"/>
        </w:trPr>
        <w:tc>
          <w:tcPr>
            <w:tcW w:w="566" w:type="dxa"/>
            <w:vMerge/>
          </w:tcPr>
          <w:p w:rsidR="00842D99" w:rsidRDefault="00842D99" w:rsidP="00664A95">
            <w:pPr>
              <w:spacing w:after="0" w:line="240" w:lineRule="auto"/>
              <w:jc w:val="center"/>
              <w:rPr>
                <w:rFonts w:ascii="Times New Roman" w:eastAsia="Times New Roman" w:hAnsi="Times New Roman"/>
                <w:b/>
                <w:sz w:val="24"/>
                <w:szCs w:val="24"/>
                <w:lang w:eastAsia="ru-RU"/>
              </w:rPr>
            </w:pPr>
          </w:p>
        </w:tc>
        <w:tc>
          <w:tcPr>
            <w:tcW w:w="1276" w:type="dxa"/>
            <w:vMerge/>
            <w:textDirection w:val="btLr"/>
            <w:vAlign w:val="center"/>
          </w:tcPr>
          <w:p w:rsidR="00842D99" w:rsidRPr="00EC4BA3" w:rsidRDefault="00842D99" w:rsidP="00664A95">
            <w:pPr>
              <w:spacing w:after="0" w:line="240" w:lineRule="auto"/>
              <w:ind w:left="113" w:right="113"/>
              <w:jc w:val="center"/>
              <w:rPr>
                <w:rFonts w:ascii="Times New Roman" w:eastAsia="Times New Roman" w:hAnsi="Times New Roman"/>
                <w:b/>
                <w:sz w:val="20"/>
                <w:szCs w:val="20"/>
                <w:lang w:eastAsia="ru-RU"/>
              </w:rPr>
            </w:pPr>
          </w:p>
        </w:tc>
        <w:tc>
          <w:tcPr>
            <w:tcW w:w="1844" w:type="dxa"/>
            <w:vMerge/>
          </w:tcPr>
          <w:p w:rsidR="00842D99" w:rsidRPr="008572F3" w:rsidRDefault="00842D99" w:rsidP="00664A95">
            <w:pPr>
              <w:spacing w:after="0" w:line="240" w:lineRule="auto"/>
              <w:ind w:left="-109" w:right="-57"/>
              <w:rPr>
                <w:rFonts w:ascii="Times New Roman" w:eastAsia="Times New Roman" w:hAnsi="Times New Roman"/>
                <w:lang w:eastAsia="ru-RU"/>
              </w:rPr>
            </w:pPr>
          </w:p>
        </w:tc>
        <w:tc>
          <w:tcPr>
            <w:tcW w:w="992"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842D99" w:rsidRPr="000030A3" w:rsidRDefault="00842D99" w:rsidP="00664A95">
            <w:pPr>
              <w:spacing w:after="0" w:line="240" w:lineRule="auto"/>
              <w:ind w:right="-10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Савенкова Л.Г., Ермолинская Е.А.</w:t>
            </w:r>
          </w:p>
        </w:tc>
        <w:tc>
          <w:tcPr>
            <w:tcW w:w="2835" w:type="dxa"/>
          </w:tcPr>
          <w:p w:rsidR="00842D99" w:rsidRPr="000030A3" w:rsidRDefault="00842D99" w:rsidP="00664A95">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Изобразительное искусство, 2 класс</w:t>
            </w:r>
          </w:p>
        </w:tc>
        <w:tc>
          <w:tcPr>
            <w:tcW w:w="992"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01"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842D99" w:rsidRPr="000030A3" w:rsidTr="00E514EE">
        <w:tblPrEx>
          <w:tblCellMar>
            <w:top w:w="0" w:type="dxa"/>
            <w:left w:w="108" w:type="dxa"/>
            <w:bottom w:w="0" w:type="dxa"/>
            <w:right w:w="108" w:type="dxa"/>
          </w:tblCellMar>
        </w:tblPrEx>
        <w:trPr>
          <w:gridAfter w:val="1"/>
          <w:wAfter w:w="6" w:type="dxa"/>
          <w:cantSplit/>
          <w:trHeight w:val="856"/>
        </w:trPr>
        <w:tc>
          <w:tcPr>
            <w:tcW w:w="566" w:type="dxa"/>
            <w:vMerge/>
          </w:tcPr>
          <w:p w:rsidR="00842D99" w:rsidRPr="000030A3" w:rsidRDefault="00842D99" w:rsidP="00664A95">
            <w:pPr>
              <w:spacing w:after="0" w:line="240" w:lineRule="auto"/>
              <w:jc w:val="center"/>
              <w:rPr>
                <w:rFonts w:ascii="Times New Roman" w:eastAsia="Times New Roman" w:hAnsi="Times New Roman"/>
                <w:sz w:val="24"/>
                <w:szCs w:val="24"/>
                <w:lang w:eastAsia="ru-RU"/>
              </w:rPr>
            </w:pPr>
          </w:p>
        </w:tc>
        <w:tc>
          <w:tcPr>
            <w:tcW w:w="1276" w:type="dxa"/>
            <w:vMerge/>
          </w:tcPr>
          <w:p w:rsidR="00842D99" w:rsidRPr="000030A3" w:rsidRDefault="00842D99" w:rsidP="00664A95">
            <w:pPr>
              <w:spacing w:after="0" w:line="240" w:lineRule="auto"/>
              <w:jc w:val="center"/>
              <w:rPr>
                <w:rFonts w:ascii="Times New Roman" w:eastAsia="Times New Roman" w:hAnsi="Times New Roman"/>
                <w:sz w:val="24"/>
                <w:szCs w:val="24"/>
                <w:lang w:eastAsia="ru-RU"/>
              </w:rPr>
            </w:pPr>
          </w:p>
        </w:tc>
        <w:tc>
          <w:tcPr>
            <w:tcW w:w="1844" w:type="dxa"/>
            <w:vMerge w:val="restart"/>
          </w:tcPr>
          <w:p w:rsidR="00842D99" w:rsidRPr="008572F3" w:rsidRDefault="00842D99" w:rsidP="00664A95">
            <w:pPr>
              <w:spacing w:after="0" w:line="240" w:lineRule="auto"/>
              <w:ind w:right="-57"/>
              <w:rPr>
                <w:rFonts w:ascii="Times New Roman" w:eastAsia="Times New Roman" w:hAnsi="Times New Roman"/>
                <w:lang w:eastAsia="ru-RU"/>
              </w:rPr>
            </w:pPr>
            <w:r w:rsidRPr="008572F3">
              <w:rPr>
                <w:rFonts w:ascii="Times New Roman" w:eastAsia="Times New Roman" w:hAnsi="Times New Roman"/>
                <w:lang w:eastAsia="ru-RU"/>
              </w:rPr>
              <w:t>Музыка</w:t>
            </w:r>
          </w:p>
        </w:tc>
        <w:tc>
          <w:tcPr>
            <w:tcW w:w="992"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842D99" w:rsidRPr="000030A3" w:rsidRDefault="00842D99" w:rsidP="00664A95">
            <w:pPr>
              <w:spacing w:after="0" w:line="240" w:lineRule="auto"/>
              <w:ind w:right="-5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Критская Е. Д., Сергеева Г. П., Шмагина Т. С.</w:t>
            </w:r>
          </w:p>
        </w:tc>
        <w:tc>
          <w:tcPr>
            <w:tcW w:w="2835" w:type="dxa"/>
          </w:tcPr>
          <w:p w:rsidR="00842D99" w:rsidRPr="000030A3" w:rsidRDefault="00842D99" w:rsidP="00664A95">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Музыка,</w:t>
            </w:r>
            <w:r>
              <w:rPr>
                <w:rFonts w:ascii="Times New Roman" w:eastAsia="Times New Roman" w:hAnsi="Times New Roman"/>
                <w:sz w:val="24"/>
                <w:szCs w:val="24"/>
                <w:lang w:eastAsia="ru-RU"/>
              </w:rPr>
              <w:t xml:space="preserve"> </w:t>
            </w:r>
            <w:r w:rsidRPr="000030A3">
              <w:rPr>
                <w:rFonts w:ascii="Times New Roman" w:eastAsia="Times New Roman" w:hAnsi="Times New Roman"/>
                <w:sz w:val="24"/>
                <w:szCs w:val="24"/>
                <w:lang w:eastAsia="ru-RU"/>
              </w:rPr>
              <w:t>1 класс</w:t>
            </w:r>
          </w:p>
        </w:tc>
        <w:tc>
          <w:tcPr>
            <w:tcW w:w="992"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842D99" w:rsidRPr="000030A3" w:rsidTr="00E514EE">
        <w:tblPrEx>
          <w:tblCellMar>
            <w:top w:w="0" w:type="dxa"/>
            <w:left w:w="108" w:type="dxa"/>
            <w:bottom w:w="0" w:type="dxa"/>
            <w:right w:w="108" w:type="dxa"/>
          </w:tblCellMar>
        </w:tblPrEx>
        <w:trPr>
          <w:gridAfter w:val="1"/>
          <w:wAfter w:w="6" w:type="dxa"/>
          <w:cantSplit/>
          <w:trHeight w:val="826"/>
        </w:trPr>
        <w:tc>
          <w:tcPr>
            <w:tcW w:w="566" w:type="dxa"/>
            <w:vMerge/>
          </w:tcPr>
          <w:p w:rsidR="00842D99" w:rsidRPr="000030A3" w:rsidRDefault="00842D99" w:rsidP="00664A95">
            <w:pPr>
              <w:spacing w:after="0" w:line="240" w:lineRule="auto"/>
              <w:jc w:val="center"/>
              <w:rPr>
                <w:rFonts w:ascii="Times New Roman" w:eastAsia="Times New Roman" w:hAnsi="Times New Roman"/>
                <w:sz w:val="24"/>
                <w:szCs w:val="24"/>
                <w:lang w:eastAsia="ru-RU"/>
              </w:rPr>
            </w:pPr>
          </w:p>
        </w:tc>
        <w:tc>
          <w:tcPr>
            <w:tcW w:w="1276" w:type="dxa"/>
            <w:vMerge/>
          </w:tcPr>
          <w:p w:rsidR="00842D99" w:rsidRPr="000030A3" w:rsidRDefault="00842D99" w:rsidP="00664A95">
            <w:pPr>
              <w:spacing w:after="0" w:line="240" w:lineRule="auto"/>
              <w:jc w:val="center"/>
              <w:rPr>
                <w:rFonts w:ascii="Times New Roman" w:eastAsia="Times New Roman" w:hAnsi="Times New Roman"/>
                <w:sz w:val="24"/>
                <w:szCs w:val="24"/>
                <w:lang w:eastAsia="ru-RU"/>
              </w:rPr>
            </w:pPr>
          </w:p>
        </w:tc>
        <w:tc>
          <w:tcPr>
            <w:tcW w:w="1844" w:type="dxa"/>
            <w:vMerge/>
          </w:tcPr>
          <w:p w:rsidR="00842D99" w:rsidRPr="008572F3" w:rsidRDefault="00842D99" w:rsidP="00664A95">
            <w:pPr>
              <w:spacing w:after="0" w:line="240" w:lineRule="auto"/>
              <w:ind w:right="-57"/>
              <w:rPr>
                <w:rFonts w:ascii="Times New Roman" w:eastAsia="Times New Roman" w:hAnsi="Times New Roman"/>
                <w:lang w:eastAsia="ru-RU"/>
              </w:rPr>
            </w:pPr>
          </w:p>
        </w:tc>
        <w:tc>
          <w:tcPr>
            <w:tcW w:w="992"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842D99" w:rsidRPr="000030A3" w:rsidRDefault="00842D99" w:rsidP="00664A95">
            <w:pPr>
              <w:spacing w:after="0" w:line="240" w:lineRule="auto"/>
              <w:ind w:right="-57"/>
              <w:rPr>
                <w:rFonts w:ascii="Times New Roman" w:eastAsia="Times New Roman" w:hAnsi="Times New Roman"/>
                <w:sz w:val="24"/>
                <w:szCs w:val="24"/>
                <w:lang w:eastAsia="ru-RU"/>
              </w:rPr>
            </w:pPr>
            <w:r w:rsidRPr="00323733">
              <w:rPr>
                <w:rFonts w:ascii="Times New Roman" w:eastAsia="Times New Roman" w:hAnsi="Times New Roman"/>
                <w:sz w:val="24"/>
                <w:szCs w:val="24"/>
                <w:lang w:eastAsia="ru-RU"/>
              </w:rPr>
              <w:t>Критская Е. Д., Сергеева Г. П., Шмагина Т. С.</w:t>
            </w:r>
          </w:p>
        </w:tc>
        <w:tc>
          <w:tcPr>
            <w:tcW w:w="2835" w:type="dxa"/>
          </w:tcPr>
          <w:p w:rsidR="00842D99" w:rsidRPr="000030A3" w:rsidRDefault="00842D99" w:rsidP="00664A95">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Музыка, 2 класс</w:t>
            </w:r>
          </w:p>
        </w:tc>
        <w:tc>
          <w:tcPr>
            <w:tcW w:w="992" w:type="dxa"/>
          </w:tcPr>
          <w:p w:rsidR="00842D99" w:rsidRPr="000030A3" w:rsidRDefault="00842D99" w:rsidP="00664A95">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01"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842D99" w:rsidRPr="000030A3" w:rsidRDefault="00842D99" w:rsidP="00664A95">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445BF" w:rsidRPr="000030A3" w:rsidTr="00E514EE">
        <w:tblPrEx>
          <w:tblCellMar>
            <w:top w:w="0" w:type="dxa"/>
            <w:left w:w="108" w:type="dxa"/>
            <w:bottom w:w="0" w:type="dxa"/>
            <w:right w:w="108" w:type="dxa"/>
          </w:tblCellMar>
        </w:tblPrEx>
        <w:trPr>
          <w:gridAfter w:val="1"/>
          <w:wAfter w:w="6" w:type="dxa"/>
          <w:cantSplit/>
          <w:trHeight w:val="554"/>
        </w:trPr>
        <w:tc>
          <w:tcPr>
            <w:tcW w:w="566" w:type="dxa"/>
            <w:vMerge w:val="restart"/>
          </w:tcPr>
          <w:p w:rsidR="00C445BF" w:rsidRPr="000030A3" w:rsidRDefault="00C445BF" w:rsidP="00C445BF">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7</w:t>
            </w:r>
          </w:p>
        </w:tc>
        <w:tc>
          <w:tcPr>
            <w:tcW w:w="1276" w:type="dxa"/>
            <w:vMerge w:val="restart"/>
            <w:textDirection w:val="btLr"/>
            <w:vAlign w:val="center"/>
          </w:tcPr>
          <w:p w:rsidR="00C445BF" w:rsidRPr="00EC4BA3" w:rsidRDefault="00C445BF" w:rsidP="00C445BF">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ФИЗИЧЕСКАЯ КУЛЬТУРА</w:t>
            </w:r>
          </w:p>
        </w:tc>
        <w:tc>
          <w:tcPr>
            <w:tcW w:w="1844" w:type="dxa"/>
            <w:vMerge w:val="restart"/>
          </w:tcPr>
          <w:p w:rsidR="00C445BF" w:rsidRPr="008572F3" w:rsidRDefault="00C445BF" w:rsidP="00C445BF">
            <w:pPr>
              <w:spacing w:after="0" w:line="240" w:lineRule="auto"/>
              <w:ind w:right="-57"/>
              <w:rPr>
                <w:rFonts w:ascii="Times New Roman" w:eastAsia="Times New Roman" w:hAnsi="Times New Roman"/>
                <w:lang w:eastAsia="ru-RU"/>
              </w:rPr>
            </w:pPr>
            <w:r w:rsidRPr="008572F3">
              <w:rPr>
                <w:rFonts w:ascii="Times New Roman" w:eastAsia="Times New Roman" w:hAnsi="Times New Roman"/>
                <w:lang w:eastAsia="ru-RU"/>
              </w:rPr>
              <w:t>Физическая культура</w:t>
            </w:r>
          </w:p>
        </w:tc>
        <w:tc>
          <w:tcPr>
            <w:tcW w:w="992"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C445BF" w:rsidRPr="000030A3" w:rsidRDefault="00C445BF" w:rsidP="00C445BF">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445BF" w:rsidRPr="000030A3" w:rsidRDefault="00C445BF" w:rsidP="00C445BF">
            <w:pPr>
              <w:spacing w:after="0" w:line="240" w:lineRule="auto"/>
              <w:rPr>
                <w:rFonts w:ascii="Times New Roman" w:eastAsia="Times New Roman" w:hAnsi="Times New Roman"/>
                <w:sz w:val="24"/>
                <w:szCs w:val="24"/>
                <w:lang w:eastAsia="ru-RU"/>
              </w:rPr>
            </w:pPr>
            <w:r w:rsidRPr="00566A84">
              <w:rPr>
                <w:rFonts w:ascii="Times New Roman" w:eastAsia="Times New Roman" w:hAnsi="Times New Roman"/>
                <w:sz w:val="24"/>
                <w:szCs w:val="24"/>
                <w:lang w:eastAsia="ru-RU"/>
              </w:rPr>
              <w:t>Матвеев А.П.</w:t>
            </w:r>
          </w:p>
        </w:tc>
        <w:tc>
          <w:tcPr>
            <w:tcW w:w="2835" w:type="dxa"/>
          </w:tcPr>
          <w:p w:rsidR="00C445BF" w:rsidRPr="000030A3" w:rsidRDefault="00C445BF" w:rsidP="00C445BF">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Физическая культура, </w:t>
            </w:r>
          </w:p>
          <w:p w:rsidR="00C445BF" w:rsidRPr="000030A3" w:rsidRDefault="00C445BF" w:rsidP="00C445BF">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0030A3">
              <w:rPr>
                <w:rFonts w:ascii="Times New Roman" w:eastAsia="Times New Roman" w:hAnsi="Times New Roman"/>
                <w:sz w:val="24"/>
                <w:szCs w:val="24"/>
                <w:lang w:eastAsia="ru-RU"/>
              </w:rPr>
              <w:t>класс</w:t>
            </w:r>
          </w:p>
        </w:tc>
        <w:tc>
          <w:tcPr>
            <w:tcW w:w="992" w:type="dxa"/>
          </w:tcPr>
          <w:p w:rsidR="00C445BF" w:rsidRPr="000030A3" w:rsidRDefault="00C445BF" w:rsidP="00C445BF">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445BF" w:rsidRPr="000030A3" w:rsidTr="00E514EE">
        <w:tblPrEx>
          <w:tblCellMar>
            <w:top w:w="0" w:type="dxa"/>
            <w:left w:w="108" w:type="dxa"/>
            <w:bottom w:w="0" w:type="dxa"/>
            <w:right w:w="108" w:type="dxa"/>
          </w:tblCellMar>
        </w:tblPrEx>
        <w:trPr>
          <w:gridAfter w:val="1"/>
          <w:wAfter w:w="6" w:type="dxa"/>
          <w:cantSplit/>
          <w:trHeight w:val="718"/>
        </w:trPr>
        <w:tc>
          <w:tcPr>
            <w:tcW w:w="566" w:type="dxa"/>
            <w:vMerge/>
          </w:tcPr>
          <w:p w:rsidR="00C445BF" w:rsidRPr="000030A3" w:rsidRDefault="00C445BF" w:rsidP="00C445BF">
            <w:pPr>
              <w:spacing w:after="0" w:line="240" w:lineRule="auto"/>
              <w:jc w:val="center"/>
              <w:rPr>
                <w:rFonts w:ascii="Times New Roman" w:eastAsia="Times New Roman" w:hAnsi="Times New Roman"/>
                <w:b/>
                <w:sz w:val="24"/>
                <w:szCs w:val="24"/>
                <w:lang w:eastAsia="ru-RU"/>
              </w:rPr>
            </w:pPr>
          </w:p>
        </w:tc>
        <w:tc>
          <w:tcPr>
            <w:tcW w:w="1276" w:type="dxa"/>
            <w:vMerge/>
            <w:textDirection w:val="btLr"/>
            <w:vAlign w:val="center"/>
          </w:tcPr>
          <w:p w:rsidR="00C445BF" w:rsidRPr="00EC4BA3" w:rsidRDefault="00C445BF" w:rsidP="00C445BF">
            <w:pPr>
              <w:spacing w:after="0" w:line="240" w:lineRule="auto"/>
              <w:ind w:left="113" w:right="113"/>
              <w:jc w:val="center"/>
              <w:rPr>
                <w:rFonts w:ascii="Times New Roman" w:eastAsia="Times New Roman" w:hAnsi="Times New Roman"/>
                <w:b/>
                <w:sz w:val="20"/>
                <w:szCs w:val="20"/>
                <w:lang w:eastAsia="ru-RU"/>
              </w:rPr>
            </w:pPr>
          </w:p>
        </w:tc>
        <w:tc>
          <w:tcPr>
            <w:tcW w:w="1844" w:type="dxa"/>
            <w:vMerge/>
          </w:tcPr>
          <w:p w:rsidR="00C445BF" w:rsidRPr="008572F3" w:rsidRDefault="00C445BF" w:rsidP="00C445BF">
            <w:pPr>
              <w:spacing w:after="0" w:line="240" w:lineRule="auto"/>
              <w:ind w:right="-57"/>
              <w:rPr>
                <w:rFonts w:ascii="Times New Roman" w:eastAsia="Times New Roman" w:hAnsi="Times New Roman"/>
                <w:lang w:eastAsia="ru-RU"/>
              </w:rPr>
            </w:pPr>
          </w:p>
        </w:tc>
        <w:tc>
          <w:tcPr>
            <w:tcW w:w="992"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C445BF" w:rsidRPr="000030A3" w:rsidRDefault="00C445BF" w:rsidP="00C445BF">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7"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445BF" w:rsidRPr="000030A3" w:rsidRDefault="00C445BF" w:rsidP="00C445B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Лях В.И.</w:t>
            </w:r>
          </w:p>
        </w:tc>
        <w:tc>
          <w:tcPr>
            <w:tcW w:w="2835" w:type="dxa"/>
          </w:tcPr>
          <w:p w:rsidR="00C445BF" w:rsidRPr="000030A3" w:rsidRDefault="00C445BF" w:rsidP="00C445BF">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 xml:space="preserve">Физическая культура, </w:t>
            </w:r>
          </w:p>
          <w:p w:rsidR="00C445BF" w:rsidRPr="000030A3" w:rsidRDefault="00C445BF" w:rsidP="00C445BF">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1-4 класс</w:t>
            </w:r>
          </w:p>
        </w:tc>
        <w:tc>
          <w:tcPr>
            <w:tcW w:w="992" w:type="dxa"/>
          </w:tcPr>
          <w:p w:rsidR="00C445BF" w:rsidRPr="000030A3" w:rsidRDefault="00C445BF" w:rsidP="00C445BF">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01"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C445BF" w:rsidRPr="000030A3" w:rsidRDefault="00C445BF" w:rsidP="00C445BF">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962E4" w:rsidRPr="000030A3" w:rsidTr="00E514EE">
        <w:tblPrEx>
          <w:tblCellMar>
            <w:top w:w="0" w:type="dxa"/>
            <w:left w:w="108" w:type="dxa"/>
            <w:bottom w:w="0" w:type="dxa"/>
            <w:right w:w="108" w:type="dxa"/>
          </w:tblCellMar>
        </w:tblPrEx>
        <w:trPr>
          <w:gridAfter w:val="1"/>
          <w:wAfter w:w="6" w:type="dxa"/>
          <w:cantSplit/>
          <w:trHeight w:val="532"/>
        </w:trPr>
        <w:tc>
          <w:tcPr>
            <w:tcW w:w="566" w:type="dxa"/>
            <w:vMerge w:val="restart"/>
          </w:tcPr>
          <w:p w:rsidR="00C962E4" w:rsidRPr="000030A3" w:rsidRDefault="00C962E4" w:rsidP="00C962E4">
            <w:pPr>
              <w:spacing w:after="0" w:line="240" w:lineRule="auto"/>
              <w:jc w:val="center"/>
              <w:rPr>
                <w:rFonts w:ascii="Times New Roman" w:eastAsia="Times New Roman" w:hAnsi="Times New Roman"/>
                <w:b/>
                <w:sz w:val="24"/>
                <w:szCs w:val="24"/>
                <w:lang w:eastAsia="ru-RU"/>
              </w:rPr>
            </w:pPr>
            <w:r w:rsidRPr="000030A3">
              <w:rPr>
                <w:rFonts w:ascii="Times New Roman" w:eastAsia="Times New Roman" w:hAnsi="Times New Roman"/>
                <w:b/>
                <w:sz w:val="24"/>
                <w:szCs w:val="24"/>
                <w:lang w:eastAsia="ru-RU"/>
              </w:rPr>
              <w:t>8</w:t>
            </w:r>
          </w:p>
        </w:tc>
        <w:tc>
          <w:tcPr>
            <w:tcW w:w="1276" w:type="dxa"/>
            <w:vMerge w:val="restart"/>
            <w:textDirection w:val="btLr"/>
            <w:vAlign w:val="center"/>
          </w:tcPr>
          <w:p w:rsidR="00C962E4" w:rsidRPr="00EC4BA3" w:rsidRDefault="00C962E4" w:rsidP="00C962E4">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ТЕХНОЛОГИЯ</w:t>
            </w:r>
          </w:p>
        </w:tc>
        <w:tc>
          <w:tcPr>
            <w:tcW w:w="1844" w:type="dxa"/>
            <w:vMerge w:val="restart"/>
          </w:tcPr>
          <w:p w:rsidR="00C962E4" w:rsidRPr="008572F3" w:rsidRDefault="00C962E4" w:rsidP="00C962E4">
            <w:pPr>
              <w:spacing w:after="0" w:line="240" w:lineRule="auto"/>
              <w:ind w:right="-57"/>
              <w:rPr>
                <w:rFonts w:ascii="Times New Roman" w:eastAsia="Times New Roman" w:hAnsi="Times New Roman"/>
                <w:lang w:eastAsia="ru-RU"/>
              </w:rPr>
            </w:pPr>
            <w:r w:rsidRPr="008572F3">
              <w:rPr>
                <w:rFonts w:ascii="Times New Roman" w:eastAsia="Times New Roman" w:hAnsi="Times New Roman"/>
                <w:lang w:eastAsia="ru-RU"/>
              </w:rPr>
              <w:t>Технология</w:t>
            </w:r>
          </w:p>
        </w:tc>
        <w:tc>
          <w:tcPr>
            <w:tcW w:w="992"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C962E4" w:rsidRPr="000030A3" w:rsidRDefault="00C962E4" w:rsidP="00C962E4">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962E4" w:rsidRDefault="00C962E4" w:rsidP="00C962E4">
            <w:pPr>
              <w:spacing w:after="0" w:line="240" w:lineRule="auto"/>
              <w:ind w:right="-57"/>
              <w:rPr>
                <w:rFonts w:ascii="Times New Roman" w:eastAsia="Times New Roman" w:hAnsi="Times New Roman"/>
                <w:sz w:val="24"/>
                <w:szCs w:val="24"/>
                <w:lang w:eastAsia="ru-RU"/>
              </w:rPr>
            </w:pPr>
            <w:r w:rsidRPr="00566A84">
              <w:rPr>
                <w:rFonts w:ascii="Times New Roman" w:eastAsia="Times New Roman" w:hAnsi="Times New Roman"/>
                <w:sz w:val="24"/>
                <w:szCs w:val="24"/>
                <w:lang w:eastAsia="ru-RU"/>
              </w:rPr>
              <w:t xml:space="preserve">Лутцева Е.А., </w:t>
            </w:r>
          </w:p>
          <w:p w:rsidR="00C962E4" w:rsidRPr="000030A3" w:rsidRDefault="00C962E4" w:rsidP="00C962E4">
            <w:pPr>
              <w:spacing w:after="0" w:line="240" w:lineRule="auto"/>
              <w:ind w:right="-57"/>
              <w:rPr>
                <w:rFonts w:ascii="Times New Roman" w:eastAsia="Times New Roman" w:hAnsi="Times New Roman"/>
                <w:sz w:val="24"/>
                <w:szCs w:val="24"/>
                <w:lang w:eastAsia="ru-RU"/>
              </w:rPr>
            </w:pPr>
            <w:r w:rsidRPr="00566A84">
              <w:rPr>
                <w:rFonts w:ascii="Times New Roman" w:eastAsia="Times New Roman" w:hAnsi="Times New Roman"/>
                <w:sz w:val="24"/>
                <w:szCs w:val="24"/>
                <w:lang w:eastAsia="ru-RU"/>
              </w:rPr>
              <w:t>Зуева Т.П.</w:t>
            </w:r>
          </w:p>
        </w:tc>
        <w:tc>
          <w:tcPr>
            <w:tcW w:w="2835" w:type="dxa"/>
          </w:tcPr>
          <w:p w:rsidR="00C962E4" w:rsidRPr="000030A3" w:rsidRDefault="00C962E4" w:rsidP="00C962E4">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Технология, 1 класс</w:t>
            </w:r>
          </w:p>
        </w:tc>
        <w:tc>
          <w:tcPr>
            <w:tcW w:w="992" w:type="dxa"/>
          </w:tcPr>
          <w:p w:rsidR="00C962E4" w:rsidRPr="000030A3" w:rsidRDefault="00C962E4"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962E4" w:rsidRPr="000030A3" w:rsidTr="00E514EE">
        <w:tblPrEx>
          <w:tblCellMar>
            <w:top w:w="0" w:type="dxa"/>
            <w:left w:w="108" w:type="dxa"/>
            <w:bottom w:w="0" w:type="dxa"/>
            <w:right w:w="108" w:type="dxa"/>
          </w:tblCellMar>
        </w:tblPrEx>
        <w:trPr>
          <w:gridAfter w:val="1"/>
          <w:wAfter w:w="6" w:type="dxa"/>
          <w:cantSplit/>
          <w:trHeight w:val="533"/>
        </w:trPr>
        <w:tc>
          <w:tcPr>
            <w:tcW w:w="566" w:type="dxa"/>
            <w:vMerge/>
          </w:tcPr>
          <w:p w:rsidR="00C962E4" w:rsidRPr="000030A3" w:rsidRDefault="00C962E4" w:rsidP="00C962E4">
            <w:pPr>
              <w:spacing w:after="0" w:line="240" w:lineRule="auto"/>
              <w:jc w:val="center"/>
              <w:rPr>
                <w:rFonts w:ascii="Times New Roman" w:eastAsia="Times New Roman" w:hAnsi="Times New Roman"/>
                <w:b/>
                <w:sz w:val="24"/>
                <w:szCs w:val="24"/>
                <w:lang w:eastAsia="ru-RU"/>
              </w:rPr>
            </w:pPr>
          </w:p>
        </w:tc>
        <w:tc>
          <w:tcPr>
            <w:tcW w:w="1276" w:type="dxa"/>
            <w:vMerge/>
            <w:textDirection w:val="btLr"/>
            <w:vAlign w:val="center"/>
          </w:tcPr>
          <w:p w:rsidR="00C962E4" w:rsidRPr="00EC4BA3" w:rsidRDefault="00C962E4" w:rsidP="00C962E4">
            <w:pPr>
              <w:spacing w:after="0" w:line="240" w:lineRule="auto"/>
              <w:ind w:left="113" w:right="113"/>
              <w:jc w:val="center"/>
              <w:rPr>
                <w:rFonts w:ascii="Times New Roman" w:eastAsia="Times New Roman" w:hAnsi="Times New Roman"/>
                <w:b/>
                <w:sz w:val="20"/>
                <w:szCs w:val="20"/>
                <w:lang w:eastAsia="ru-RU"/>
              </w:rPr>
            </w:pPr>
          </w:p>
        </w:tc>
        <w:tc>
          <w:tcPr>
            <w:tcW w:w="1844" w:type="dxa"/>
            <w:vMerge/>
          </w:tcPr>
          <w:p w:rsidR="00C962E4" w:rsidRPr="008572F3" w:rsidRDefault="00C962E4" w:rsidP="00C962E4">
            <w:pPr>
              <w:spacing w:after="0" w:line="240" w:lineRule="auto"/>
              <w:ind w:right="-57"/>
              <w:rPr>
                <w:rFonts w:ascii="Times New Roman" w:eastAsia="Times New Roman" w:hAnsi="Times New Roman"/>
                <w:lang w:eastAsia="ru-RU"/>
              </w:rPr>
            </w:pPr>
          </w:p>
        </w:tc>
        <w:tc>
          <w:tcPr>
            <w:tcW w:w="992"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C962E4" w:rsidRPr="000030A3" w:rsidRDefault="00C962E4" w:rsidP="00C962E4">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w:t>
            </w:r>
          </w:p>
        </w:tc>
        <w:tc>
          <w:tcPr>
            <w:tcW w:w="1277"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C962E4" w:rsidRPr="000030A3" w:rsidRDefault="00C962E4" w:rsidP="00C962E4">
            <w:pPr>
              <w:spacing w:after="0" w:line="240" w:lineRule="auto"/>
              <w:ind w:right="-57"/>
              <w:rPr>
                <w:rFonts w:ascii="Times New Roman" w:eastAsia="Times New Roman" w:hAnsi="Times New Roman"/>
                <w:sz w:val="24"/>
                <w:szCs w:val="24"/>
                <w:lang w:eastAsia="ru-RU"/>
              </w:rPr>
            </w:pPr>
            <w:r w:rsidRPr="00566A84">
              <w:rPr>
                <w:rFonts w:ascii="Times New Roman" w:eastAsia="Times New Roman" w:hAnsi="Times New Roman"/>
                <w:sz w:val="24"/>
                <w:szCs w:val="24"/>
                <w:lang w:eastAsia="ru-RU"/>
              </w:rPr>
              <w:t>Лутцева Е.А.</w:t>
            </w:r>
          </w:p>
        </w:tc>
        <w:tc>
          <w:tcPr>
            <w:tcW w:w="2835" w:type="dxa"/>
          </w:tcPr>
          <w:p w:rsidR="00C962E4" w:rsidRPr="000030A3" w:rsidRDefault="00C962E4" w:rsidP="00C962E4">
            <w:pPr>
              <w:spacing w:after="0" w:line="240" w:lineRule="auto"/>
              <w:ind w:right="-57"/>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Технология, 2 класс</w:t>
            </w:r>
          </w:p>
        </w:tc>
        <w:tc>
          <w:tcPr>
            <w:tcW w:w="992" w:type="dxa"/>
          </w:tcPr>
          <w:p w:rsidR="00C962E4" w:rsidRPr="000030A3" w:rsidRDefault="00C962E4" w:rsidP="00C962E4">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2018</w:t>
            </w:r>
          </w:p>
        </w:tc>
        <w:tc>
          <w:tcPr>
            <w:tcW w:w="1701"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ВЕНТАНА-ГРАФ</w:t>
            </w:r>
          </w:p>
        </w:tc>
        <w:tc>
          <w:tcPr>
            <w:tcW w:w="1560"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C962E4" w:rsidRPr="000030A3" w:rsidTr="00EC4BA3">
        <w:trPr>
          <w:trHeight w:val="170"/>
        </w:trPr>
        <w:tc>
          <w:tcPr>
            <w:tcW w:w="16025" w:type="dxa"/>
            <w:gridSpan w:val="12"/>
            <w:shd w:val="clear" w:color="auto" w:fill="FFFFFF"/>
          </w:tcPr>
          <w:p w:rsidR="00C962E4" w:rsidRPr="008572F3" w:rsidRDefault="00C962E4" w:rsidP="00C962E4">
            <w:pPr>
              <w:snapToGrid w:val="0"/>
              <w:spacing w:after="0" w:line="240" w:lineRule="auto"/>
              <w:jc w:val="center"/>
              <w:rPr>
                <w:rFonts w:ascii="Times New Roman" w:eastAsia="Times New Roman" w:hAnsi="Times New Roman"/>
                <w:lang w:eastAsia="ru-RU"/>
              </w:rPr>
            </w:pPr>
            <w:r w:rsidRPr="008572F3">
              <w:rPr>
                <w:rFonts w:ascii="Times New Roman" w:eastAsia="Times New Roman" w:hAnsi="Times New Roman"/>
                <w:b/>
                <w:lang w:eastAsia="ru-RU"/>
              </w:rPr>
              <w:lastRenderedPageBreak/>
              <w:t>РАБОЧИЕ ТЕТРАДИ</w:t>
            </w:r>
          </w:p>
        </w:tc>
      </w:tr>
      <w:tr w:rsidR="002B2702" w:rsidRPr="000030A3" w:rsidTr="00E514EE">
        <w:tblPrEx>
          <w:tblCellMar>
            <w:top w:w="0" w:type="dxa"/>
            <w:left w:w="108" w:type="dxa"/>
            <w:bottom w:w="0" w:type="dxa"/>
            <w:right w:w="108" w:type="dxa"/>
          </w:tblCellMar>
        </w:tblPrEx>
        <w:trPr>
          <w:gridAfter w:val="1"/>
          <w:wAfter w:w="6" w:type="dxa"/>
          <w:cantSplit/>
          <w:trHeight w:val="624"/>
        </w:trPr>
        <w:tc>
          <w:tcPr>
            <w:tcW w:w="566" w:type="dxa"/>
            <w:vMerge w:val="restart"/>
          </w:tcPr>
          <w:p w:rsidR="002B2702" w:rsidRPr="000030A3" w:rsidRDefault="002B2702" w:rsidP="00C962E4">
            <w:pPr>
              <w:spacing w:after="0" w:line="240" w:lineRule="auto"/>
              <w:jc w:val="center"/>
              <w:rPr>
                <w:rFonts w:ascii="Times New Roman" w:eastAsia="Times New Roman" w:hAnsi="Times New Roman"/>
                <w:b/>
                <w:bCs/>
                <w:sz w:val="24"/>
                <w:szCs w:val="24"/>
                <w:lang w:eastAsia="ru-RU"/>
              </w:rPr>
            </w:pPr>
            <w:r w:rsidRPr="000030A3">
              <w:rPr>
                <w:rFonts w:ascii="Times New Roman" w:eastAsia="Times New Roman" w:hAnsi="Times New Roman"/>
                <w:b/>
                <w:bCs/>
                <w:sz w:val="24"/>
                <w:szCs w:val="24"/>
                <w:lang w:eastAsia="ru-RU"/>
              </w:rPr>
              <w:t>1</w:t>
            </w:r>
          </w:p>
        </w:tc>
        <w:tc>
          <w:tcPr>
            <w:tcW w:w="1276" w:type="dxa"/>
            <w:vMerge w:val="restart"/>
            <w:textDirection w:val="btLr"/>
          </w:tcPr>
          <w:p w:rsidR="002B2702" w:rsidRPr="00EC4BA3" w:rsidRDefault="002B2702" w:rsidP="00C962E4">
            <w:pPr>
              <w:spacing w:after="0" w:line="240" w:lineRule="auto"/>
              <w:ind w:left="113" w:right="113"/>
              <w:jc w:val="center"/>
              <w:rPr>
                <w:rFonts w:ascii="Times New Roman" w:eastAsia="Times New Roman" w:hAnsi="Times New Roman"/>
                <w:b/>
                <w:bCs/>
                <w:sz w:val="20"/>
                <w:szCs w:val="20"/>
                <w:lang w:eastAsia="ru-RU"/>
              </w:rPr>
            </w:pPr>
            <w:r w:rsidRPr="00EC4BA3">
              <w:rPr>
                <w:rFonts w:ascii="Times New Roman" w:eastAsia="Times New Roman" w:hAnsi="Times New Roman"/>
                <w:b/>
                <w:bCs/>
                <w:sz w:val="20"/>
                <w:szCs w:val="20"/>
                <w:lang w:eastAsia="ru-RU"/>
              </w:rPr>
              <w:t>РУССКИЙ ЯЗЫК И ЛИТЕРАТУРНОЕ ЧТЕНИЕ</w:t>
            </w:r>
          </w:p>
        </w:tc>
        <w:tc>
          <w:tcPr>
            <w:tcW w:w="1844" w:type="dxa"/>
            <w:vMerge w:val="restart"/>
            <w:vAlign w:val="center"/>
          </w:tcPr>
          <w:p w:rsidR="002B2702" w:rsidRPr="00E514EE" w:rsidRDefault="002B2702" w:rsidP="00C962E4">
            <w:pPr>
              <w:spacing w:after="0" w:line="240" w:lineRule="auto"/>
              <w:jc w:val="center"/>
              <w:rPr>
                <w:rFonts w:ascii="Times New Roman" w:eastAsia="Times New Roman" w:hAnsi="Times New Roman"/>
                <w:bCs/>
                <w:lang w:eastAsia="ru-RU"/>
              </w:rPr>
            </w:pPr>
            <w:r w:rsidRPr="00E514EE">
              <w:rPr>
                <w:rFonts w:ascii="Times New Roman" w:eastAsia="Times New Roman" w:hAnsi="Times New Roman"/>
                <w:bCs/>
                <w:lang w:eastAsia="ru-RU"/>
              </w:rPr>
              <w:t>Русский язык</w:t>
            </w:r>
          </w:p>
        </w:tc>
        <w:tc>
          <w:tcPr>
            <w:tcW w:w="992" w:type="dxa"/>
            <w:vMerge w:val="restart"/>
          </w:tcPr>
          <w:p w:rsidR="002B2702" w:rsidRPr="00E514EE" w:rsidRDefault="002B2702"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1 а,б,в</w:t>
            </w:r>
          </w:p>
        </w:tc>
        <w:tc>
          <w:tcPr>
            <w:tcW w:w="709" w:type="dxa"/>
          </w:tcPr>
          <w:p w:rsidR="002B2702" w:rsidRPr="00E514EE" w:rsidRDefault="002B2702"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5</w:t>
            </w:r>
          </w:p>
        </w:tc>
        <w:tc>
          <w:tcPr>
            <w:tcW w:w="1277" w:type="dxa"/>
          </w:tcPr>
          <w:p w:rsidR="002B2702" w:rsidRPr="00E514EE" w:rsidRDefault="002B2702" w:rsidP="00C962E4">
            <w:pPr>
              <w:spacing w:after="0" w:line="240" w:lineRule="auto"/>
              <w:ind w:right="-57"/>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базовая</w:t>
            </w:r>
          </w:p>
          <w:p w:rsidR="002B2702" w:rsidRPr="00E514EE" w:rsidRDefault="002B2702" w:rsidP="00C962E4">
            <w:pPr>
              <w:spacing w:after="0" w:line="240" w:lineRule="auto"/>
              <w:ind w:right="-161"/>
              <w:jc w:val="center"/>
              <w:rPr>
                <w:rFonts w:ascii="Times New Roman" w:eastAsia="Times New Roman" w:hAnsi="Times New Roman"/>
                <w:sz w:val="24"/>
                <w:szCs w:val="24"/>
                <w:lang w:eastAsia="ru-RU"/>
              </w:rPr>
            </w:pPr>
          </w:p>
        </w:tc>
        <w:tc>
          <w:tcPr>
            <w:tcW w:w="2267" w:type="dxa"/>
          </w:tcPr>
          <w:p w:rsidR="002B2702" w:rsidRPr="00E514EE" w:rsidRDefault="002B2702"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Канакина В.П.</w:t>
            </w:r>
          </w:p>
        </w:tc>
        <w:tc>
          <w:tcPr>
            <w:tcW w:w="2835" w:type="dxa"/>
          </w:tcPr>
          <w:p w:rsidR="002B2702" w:rsidRPr="00E514EE" w:rsidRDefault="002B2702"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 xml:space="preserve">Русский язык. 1 класс. </w:t>
            </w:r>
            <w:r w:rsidRPr="00E514EE">
              <w:rPr>
                <w:rFonts w:ascii="Times New Roman" w:eastAsia="Times New Roman" w:hAnsi="Times New Roman"/>
                <w:sz w:val="24"/>
                <w:szCs w:val="24"/>
                <w:lang w:eastAsia="ru-RU"/>
              </w:rPr>
              <w:br/>
            </w:r>
          </w:p>
        </w:tc>
        <w:tc>
          <w:tcPr>
            <w:tcW w:w="992" w:type="dxa"/>
          </w:tcPr>
          <w:p w:rsidR="002B2702" w:rsidRPr="000030A3" w:rsidRDefault="002B2702"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2B2702" w:rsidRPr="000030A3" w:rsidRDefault="002B2702" w:rsidP="00C962E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Просвещение</w:t>
            </w:r>
          </w:p>
        </w:tc>
        <w:tc>
          <w:tcPr>
            <w:tcW w:w="1560" w:type="dxa"/>
          </w:tcPr>
          <w:p w:rsidR="002B2702" w:rsidRPr="000030A3" w:rsidRDefault="002B2702"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2B2702" w:rsidRPr="000030A3" w:rsidTr="00E514EE">
        <w:tblPrEx>
          <w:tblCellMar>
            <w:top w:w="0" w:type="dxa"/>
            <w:left w:w="108" w:type="dxa"/>
            <w:bottom w:w="0" w:type="dxa"/>
            <w:right w:w="108" w:type="dxa"/>
          </w:tblCellMar>
        </w:tblPrEx>
        <w:trPr>
          <w:gridAfter w:val="1"/>
          <w:wAfter w:w="6" w:type="dxa"/>
          <w:cantSplit/>
          <w:trHeight w:val="624"/>
        </w:trPr>
        <w:tc>
          <w:tcPr>
            <w:tcW w:w="566" w:type="dxa"/>
            <w:vMerge/>
          </w:tcPr>
          <w:p w:rsidR="002B2702" w:rsidRPr="000030A3" w:rsidRDefault="002B2702" w:rsidP="00C962E4">
            <w:pPr>
              <w:spacing w:after="0" w:line="240" w:lineRule="auto"/>
              <w:jc w:val="center"/>
              <w:rPr>
                <w:rFonts w:ascii="Times New Roman" w:eastAsia="Times New Roman" w:hAnsi="Times New Roman"/>
                <w:b/>
                <w:bCs/>
                <w:sz w:val="24"/>
                <w:szCs w:val="24"/>
                <w:lang w:eastAsia="ru-RU"/>
              </w:rPr>
            </w:pPr>
          </w:p>
        </w:tc>
        <w:tc>
          <w:tcPr>
            <w:tcW w:w="1276" w:type="dxa"/>
            <w:vMerge/>
            <w:textDirection w:val="btLr"/>
          </w:tcPr>
          <w:p w:rsidR="002B2702" w:rsidRPr="00EC4BA3" w:rsidRDefault="002B2702" w:rsidP="00C962E4">
            <w:pPr>
              <w:spacing w:after="0" w:line="240" w:lineRule="auto"/>
              <w:ind w:left="113" w:right="113"/>
              <w:jc w:val="center"/>
              <w:rPr>
                <w:rFonts w:ascii="Times New Roman" w:eastAsia="Times New Roman" w:hAnsi="Times New Roman"/>
                <w:b/>
                <w:bCs/>
                <w:sz w:val="20"/>
                <w:szCs w:val="20"/>
                <w:lang w:eastAsia="ru-RU"/>
              </w:rPr>
            </w:pPr>
          </w:p>
        </w:tc>
        <w:tc>
          <w:tcPr>
            <w:tcW w:w="1844" w:type="dxa"/>
            <w:vMerge/>
            <w:vAlign w:val="center"/>
          </w:tcPr>
          <w:p w:rsidR="002B2702" w:rsidRPr="00E514EE" w:rsidRDefault="002B2702" w:rsidP="00C962E4">
            <w:pPr>
              <w:spacing w:after="0" w:line="240" w:lineRule="auto"/>
              <w:jc w:val="center"/>
              <w:rPr>
                <w:rFonts w:ascii="Times New Roman" w:eastAsia="Times New Roman" w:hAnsi="Times New Roman"/>
                <w:bCs/>
                <w:lang w:eastAsia="ru-RU"/>
              </w:rPr>
            </w:pPr>
          </w:p>
        </w:tc>
        <w:tc>
          <w:tcPr>
            <w:tcW w:w="992" w:type="dxa"/>
            <w:vMerge/>
          </w:tcPr>
          <w:p w:rsidR="002B2702" w:rsidRPr="00E514EE" w:rsidRDefault="002B2702" w:rsidP="00C962E4">
            <w:pPr>
              <w:spacing w:after="0" w:line="240" w:lineRule="auto"/>
              <w:jc w:val="center"/>
              <w:rPr>
                <w:rFonts w:ascii="Times New Roman" w:eastAsia="Times New Roman" w:hAnsi="Times New Roman"/>
                <w:lang w:eastAsia="ru-RU"/>
              </w:rPr>
            </w:pPr>
          </w:p>
        </w:tc>
        <w:tc>
          <w:tcPr>
            <w:tcW w:w="709" w:type="dxa"/>
          </w:tcPr>
          <w:p w:rsidR="002B2702" w:rsidRPr="00E514EE" w:rsidRDefault="002B2702" w:rsidP="00C962E4">
            <w:pPr>
              <w:spacing w:after="0" w:line="240" w:lineRule="auto"/>
              <w:jc w:val="center"/>
              <w:rPr>
                <w:rFonts w:ascii="Times New Roman" w:eastAsia="Times New Roman" w:hAnsi="Times New Roman"/>
                <w:lang w:eastAsia="ru-RU"/>
              </w:rPr>
            </w:pPr>
          </w:p>
        </w:tc>
        <w:tc>
          <w:tcPr>
            <w:tcW w:w="1277" w:type="dxa"/>
          </w:tcPr>
          <w:p w:rsidR="002B2702" w:rsidRPr="00E514EE" w:rsidRDefault="002B2702" w:rsidP="00C962E4">
            <w:pPr>
              <w:spacing w:after="0" w:line="240" w:lineRule="auto"/>
              <w:ind w:right="-57"/>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базовая</w:t>
            </w:r>
          </w:p>
          <w:p w:rsidR="002B2702" w:rsidRPr="00E514EE" w:rsidRDefault="002B2702" w:rsidP="00C962E4">
            <w:pPr>
              <w:spacing w:after="0" w:line="240" w:lineRule="auto"/>
              <w:ind w:right="-57"/>
              <w:jc w:val="center"/>
              <w:rPr>
                <w:rFonts w:ascii="Times New Roman" w:eastAsia="Times New Roman" w:hAnsi="Times New Roman"/>
                <w:lang w:eastAsia="ru-RU"/>
              </w:rPr>
            </w:pPr>
          </w:p>
        </w:tc>
        <w:tc>
          <w:tcPr>
            <w:tcW w:w="2267" w:type="dxa"/>
          </w:tcPr>
          <w:p w:rsidR="002B2702" w:rsidRPr="00E514EE" w:rsidRDefault="002B2702" w:rsidP="00C962E4">
            <w:pPr>
              <w:spacing w:after="0" w:line="240" w:lineRule="auto"/>
              <w:ind w:right="-57"/>
              <w:rPr>
                <w:rFonts w:ascii="Times New Roman" w:eastAsia="Times New Roman" w:hAnsi="Times New Roman"/>
                <w:lang w:eastAsia="ru-RU"/>
              </w:rPr>
            </w:pPr>
            <w:r w:rsidRPr="00E514EE">
              <w:rPr>
                <w:rFonts w:ascii="Times New Roman" w:eastAsia="Times New Roman" w:hAnsi="Times New Roman"/>
                <w:sz w:val="24"/>
                <w:szCs w:val="24"/>
                <w:lang w:eastAsia="ru-RU"/>
              </w:rPr>
              <w:t>Горецкий В. Г., Федосова Н. А.</w:t>
            </w:r>
          </w:p>
        </w:tc>
        <w:tc>
          <w:tcPr>
            <w:tcW w:w="2835" w:type="dxa"/>
          </w:tcPr>
          <w:p w:rsidR="002B2702" w:rsidRPr="00E514EE" w:rsidRDefault="002B2702" w:rsidP="00C962E4">
            <w:pPr>
              <w:spacing w:after="0" w:line="240" w:lineRule="auto"/>
              <w:ind w:right="-57"/>
              <w:rPr>
                <w:rFonts w:ascii="Times New Roman" w:eastAsia="Times New Roman" w:hAnsi="Times New Roman"/>
                <w:lang w:eastAsia="ru-RU"/>
              </w:rPr>
            </w:pPr>
            <w:r w:rsidRPr="00E514EE">
              <w:rPr>
                <w:rFonts w:ascii="Times New Roman" w:eastAsia="Times New Roman" w:hAnsi="Times New Roman"/>
                <w:sz w:val="24"/>
                <w:szCs w:val="24"/>
                <w:lang w:eastAsia="ru-RU"/>
              </w:rPr>
              <w:t xml:space="preserve">Прописи. 1 класс. </w:t>
            </w:r>
            <w:r w:rsidRPr="00E514EE">
              <w:rPr>
                <w:rFonts w:ascii="Times New Roman" w:eastAsia="Times New Roman" w:hAnsi="Times New Roman"/>
                <w:sz w:val="24"/>
                <w:szCs w:val="24"/>
                <w:lang w:eastAsia="ru-RU"/>
              </w:rPr>
              <w:br/>
              <w:t>В четырех частях</w:t>
            </w:r>
          </w:p>
        </w:tc>
        <w:tc>
          <w:tcPr>
            <w:tcW w:w="992" w:type="dxa"/>
          </w:tcPr>
          <w:p w:rsidR="002B2702" w:rsidRPr="008572F3" w:rsidRDefault="002B2702" w:rsidP="00C962E4">
            <w:pPr>
              <w:spacing w:after="0" w:line="240" w:lineRule="auto"/>
              <w:ind w:right="-57"/>
              <w:jc w:val="center"/>
              <w:rPr>
                <w:rFonts w:ascii="Times New Roman" w:eastAsia="Times New Roman" w:hAnsi="Times New Roman"/>
                <w:lang w:eastAsia="ru-RU"/>
              </w:rPr>
            </w:pPr>
            <w:r>
              <w:rPr>
                <w:rFonts w:ascii="Times New Roman" w:eastAsia="Times New Roman" w:hAnsi="Times New Roman"/>
                <w:sz w:val="24"/>
                <w:szCs w:val="24"/>
                <w:lang w:eastAsia="ru-RU"/>
              </w:rPr>
              <w:t>2023</w:t>
            </w:r>
          </w:p>
        </w:tc>
        <w:tc>
          <w:tcPr>
            <w:tcW w:w="1701" w:type="dxa"/>
          </w:tcPr>
          <w:p w:rsidR="002B2702" w:rsidRPr="008572F3" w:rsidRDefault="002B2702" w:rsidP="00C962E4">
            <w:pPr>
              <w:spacing w:after="0" w:line="240" w:lineRule="auto"/>
              <w:jc w:val="center"/>
              <w:rPr>
                <w:rFonts w:ascii="Times New Roman" w:eastAsia="Times New Roman" w:hAnsi="Times New Roman"/>
                <w:lang w:eastAsia="ru-RU"/>
              </w:rPr>
            </w:pPr>
            <w:r>
              <w:rPr>
                <w:rFonts w:ascii="Times New Roman" w:eastAsia="Times New Roman" w:hAnsi="Times New Roman"/>
                <w:sz w:val="24"/>
                <w:szCs w:val="24"/>
                <w:lang w:eastAsia="ru-RU"/>
              </w:rPr>
              <w:t>Просвещение</w:t>
            </w:r>
          </w:p>
        </w:tc>
        <w:tc>
          <w:tcPr>
            <w:tcW w:w="1560" w:type="dxa"/>
          </w:tcPr>
          <w:p w:rsidR="002B2702" w:rsidRPr="008572F3" w:rsidRDefault="002B2702" w:rsidP="00C962E4">
            <w:pPr>
              <w:spacing w:after="0" w:line="240" w:lineRule="auto"/>
              <w:ind w:right="-57"/>
              <w:jc w:val="center"/>
              <w:rPr>
                <w:rFonts w:ascii="Times New Roman" w:eastAsia="Times New Roman" w:hAnsi="Times New Roman"/>
                <w:lang w:eastAsia="ru-RU"/>
              </w:rPr>
            </w:pPr>
            <w:r>
              <w:rPr>
                <w:rFonts w:ascii="Times New Roman" w:eastAsia="Times New Roman" w:hAnsi="Times New Roman"/>
                <w:sz w:val="24"/>
                <w:szCs w:val="24"/>
                <w:lang w:eastAsia="ru-RU"/>
              </w:rPr>
              <w:t>100</w:t>
            </w:r>
          </w:p>
        </w:tc>
      </w:tr>
      <w:tr w:rsidR="002B2702" w:rsidRPr="000030A3" w:rsidTr="00E514EE">
        <w:tblPrEx>
          <w:tblCellMar>
            <w:top w:w="0" w:type="dxa"/>
            <w:left w:w="108" w:type="dxa"/>
            <w:bottom w:w="0" w:type="dxa"/>
            <w:right w:w="108" w:type="dxa"/>
          </w:tblCellMar>
        </w:tblPrEx>
        <w:trPr>
          <w:gridAfter w:val="1"/>
          <w:wAfter w:w="6" w:type="dxa"/>
          <w:cantSplit/>
          <w:trHeight w:val="962"/>
        </w:trPr>
        <w:tc>
          <w:tcPr>
            <w:tcW w:w="566" w:type="dxa"/>
            <w:vMerge/>
          </w:tcPr>
          <w:p w:rsidR="002B2702" w:rsidRPr="000030A3" w:rsidRDefault="002B2702" w:rsidP="00C962E4">
            <w:pPr>
              <w:spacing w:after="0" w:line="240" w:lineRule="auto"/>
              <w:jc w:val="center"/>
              <w:rPr>
                <w:rFonts w:ascii="Times New Roman" w:eastAsia="Times New Roman" w:hAnsi="Times New Roman"/>
                <w:b/>
                <w:bCs/>
                <w:sz w:val="24"/>
                <w:szCs w:val="24"/>
                <w:lang w:eastAsia="ru-RU"/>
              </w:rPr>
            </w:pPr>
          </w:p>
        </w:tc>
        <w:tc>
          <w:tcPr>
            <w:tcW w:w="1276" w:type="dxa"/>
            <w:vMerge/>
            <w:textDirection w:val="btLr"/>
          </w:tcPr>
          <w:p w:rsidR="002B2702" w:rsidRPr="00EC4BA3" w:rsidRDefault="002B2702" w:rsidP="00C962E4">
            <w:pPr>
              <w:spacing w:after="0" w:line="240" w:lineRule="auto"/>
              <w:ind w:left="113" w:right="113"/>
              <w:jc w:val="center"/>
              <w:rPr>
                <w:rFonts w:ascii="Times New Roman" w:eastAsia="Times New Roman" w:hAnsi="Times New Roman"/>
                <w:b/>
                <w:bCs/>
                <w:sz w:val="20"/>
                <w:szCs w:val="20"/>
                <w:lang w:eastAsia="ru-RU"/>
              </w:rPr>
            </w:pPr>
          </w:p>
        </w:tc>
        <w:tc>
          <w:tcPr>
            <w:tcW w:w="1844" w:type="dxa"/>
            <w:vMerge/>
            <w:vAlign w:val="center"/>
          </w:tcPr>
          <w:p w:rsidR="002B2702" w:rsidRPr="00E514EE" w:rsidRDefault="002B2702" w:rsidP="00C962E4">
            <w:pPr>
              <w:spacing w:after="0" w:line="240" w:lineRule="auto"/>
              <w:jc w:val="center"/>
              <w:rPr>
                <w:rFonts w:ascii="Times New Roman" w:eastAsia="Times New Roman" w:hAnsi="Times New Roman"/>
                <w:bCs/>
                <w:lang w:eastAsia="ru-RU"/>
              </w:rPr>
            </w:pPr>
          </w:p>
        </w:tc>
        <w:tc>
          <w:tcPr>
            <w:tcW w:w="992" w:type="dxa"/>
          </w:tcPr>
          <w:p w:rsidR="002B2702" w:rsidRPr="00E514EE" w:rsidRDefault="002B2702"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2 а,б,в</w:t>
            </w:r>
          </w:p>
        </w:tc>
        <w:tc>
          <w:tcPr>
            <w:tcW w:w="709" w:type="dxa"/>
          </w:tcPr>
          <w:p w:rsidR="002B2702" w:rsidRPr="00E514EE" w:rsidRDefault="002B2702"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5</w:t>
            </w:r>
          </w:p>
        </w:tc>
        <w:tc>
          <w:tcPr>
            <w:tcW w:w="1277" w:type="dxa"/>
          </w:tcPr>
          <w:p w:rsidR="002B2702" w:rsidRPr="00E514EE" w:rsidRDefault="002B2702" w:rsidP="00C962E4">
            <w:pPr>
              <w:spacing w:after="0" w:line="240" w:lineRule="auto"/>
              <w:ind w:right="-57"/>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базовая</w:t>
            </w:r>
          </w:p>
          <w:p w:rsidR="002B2702" w:rsidRPr="00E514EE" w:rsidRDefault="002B2702" w:rsidP="00C962E4">
            <w:pPr>
              <w:spacing w:after="0" w:line="240" w:lineRule="auto"/>
              <w:ind w:right="-57"/>
              <w:jc w:val="center"/>
              <w:rPr>
                <w:rFonts w:ascii="Times New Roman" w:eastAsia="Times New Roman" w:hAnsi="Times New Roman"/>
                <w:sz w:val="24"/>
                <w:szCs w:val="24"/>
                <w:lang w:eastAsia="ru-RU"/>
              </w:rPr>
            </w:pPr>
          </w:p>
        </w:tc>
        <w:tc>
          <w:tcPr>
            <w:tcW w:w="2267" w:type="dxa"/>
          </w:tcPr>
          <w:p w:rsidR="002B2702" w:rsidRPr="00E514EE" w:rsidRDefault="002B2702" w:rsidP="00C962E4">
            <w:pPr>
              <w:spacing w:after="0" w:line="240" w:lineRule="auto"/>
              <w:ind w:right="-57"/>
              <w:rPr>
                <w:rFonts w:ascii="Times New Roman" w:eastAsia="Times New Roman" w:hAnsi="Times New Roman"/>
                <w:spacing w:val="-1"/>
                <w:sz w:val="24"/>
                <w:szCs w:val="24"/>
                <w:lang w:eastAsia="ru-RU"/>
              </w:rPr>
            </w:pPr>
            <w:r w:rsidRPr="00E514EE">
              <w:rPr>
                <w:rFonts w:ascii="Times New Roman" w:eastAsia="Times New Roman" w:hAnsi="Times New Roman"/>
                <w:sz w:val="24"/>
                <w:szCs w:val="24"/>
                <w:lang w:eastAsia="ru-RU"/>
              </w:rPr>
              <w:t>Канакина В.П.</w:t>
            </w:r>
          </w:p>
        </w:tc>
        <w:tc>
          <w:tcPr>
            <w:tcW w:w="2835" w:type="dxa"/>
          </w:tcPr>
          <w:p w:rsidR="002B2702" w:rsidRPr="00E514EE" w:rsidRDefault="002B2702"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 xml:space="preserve">Русский язык. 2 класс. </w:t>
            </w:r>
            <w:r w:rsidRPr="00E514EE">
              <w:rPr>
                <w:rFonts w:ascii="Times New Roman" w:eastAsia="Times New Roman" w:hAnsi="Times New Roman"/>
                <w:sz w:val="24"/>
                <w:szCs w:val="24"/>
                <w:lang w:eastAsia="ru-RU"/>
              </w:rPr>
              <w:br/>
              <w:t>В двух частях</w:t>
            </w:r>
          </w:p>
        </w:tc>
        <w:tc>
          <w:tcPr>
            <w:tcW w:w="992" w:type="dxa"/>
          </w:tcPr>
          <w:p w:rsidR="002B2702" w:rsidRDefault="002B2702"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2B2702" w:rsidRDefault="002B2702"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2B2702" w:rsidRDefault="002B2702"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C962E4" w:rsidRPr="000030A3" w:rsidTr="00E514EE">
        <w:tblPrEx>
          <w:tblCellMar>
            <w:top w:w="0" w:type="dxa"/>
            <w:left w:w="108" w:type="dxa"/>
            <w:bottom w:w="0" w:type="dxa"/>
            <w:right w:w="108" w:type="dxa"/>
          </w:tblCellMar>
        </w:tblPrEx>
        <w:trPr>
          <w:gridAfter w:val="1"/>
          <w:wAfter w:w="6" w:type="dxa"/>
          <w:cantSplit/>
          <w:trHeight w:val="1608"/>
        </w:trPr>
        <w:tc>
          <w:tcPr>
            <w:tcW w:w="566" w:type="dxa"/>
          </w:tcPr>
          <w:p w:rsidR="00C962E4" w:rsidRPr="000030A3" w:rsidRDefault="002B2702" w:rsidP="00C962E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2</w:t>
            </w:r>
          </w:p>
        </w:tc>
        <w:tc>
          <w:tcPr>
            <w:tcW w:w="1276" w:type="dxa"/>
            <w:textDirection w:val="btLr"/>
          </w:tcPr>
          <w:p w:rsidR="00C962E4" w:rsidRPr="00EC4BA3" w:rsidRDefault="007F79E5" w:rsidP="00C962E4">
            <w:pPr>
              <w:spacing w:after="0" w:line="240" w:lineRule="auto"/>
              <w:ind w:left="113" w:right="113"/>
              <w:jc w:val="center"/>
              <w:rPr>
                <w:rFonts w:ascii="Times New Roman" w:eastAsia="Times New Roman" w:hAnsi="Times New Roman"/>
                <w:b/>
                <w:bCs/>
                <w:sz w:val="20"/>
                <w:szCs w:val="20"/>
                <w:lang w:eastAsia="ru-RU"/>
              </w:rPr>
            </w:pPr>
            <w:r w:rsidRPr="007F79E5">
              <w:rPr>
                <w:rFonts w:ascii="Times New Roman" w:eastAsia="Times New Roman" w:hAnsi="Times New Roman"/>
                <w:b/>
                <w:bCs/>
                <w:sz w:val="20"/>
                <w:szCs w:val="20"/>
                <w:lang w:eastAsia="ru-RU"/>
              </w:rPr>
              <w:t>ИНОСТРАННЫЙ ЯЗЫК</w:t>
            </w:r>
          </w:p>
        </w:tc>
        <w:tc>
          <w:tcPr>
            <w:tcW w:w="1844" w:type="dxa"/>
          </w:tcPr>
          <w:p w:rsidR="00C962E4" w:rsidRPr="00E514EE" w:rsidRDefault="00C962E4"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Иностранный язык (английский)</w:t>
            </w:r>
          </w:p>
        </w:tc>
        <w:tc>
          <w:tcPr>
            <w:tcW w:w="992" w:type="dxa"/>
          </w:tcPr>
          <w:p w:rsidR="00C962E4" w:rsidRPr="00E514EE" w:rsidRDefault="00C962E4"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2 а,б,в</w:t>
            </w:r>
          </w:p>
        </w:tc>
        <w:tc>
          <w:tcPr>
            <w:tcW w:w="709" w:type="dxa"/>
          </w:tcPr>
          <w:p w:rsidR="00C962E4" w:rsidRPr="00E514EE" w:rsidRDefault="00C962E4" w:rsidP="00C962E4">
            <w:pPr>
              <w:spacing w:after="0" w:line="240" w:lineRule="auto"/>
              <w:ind w:right="-57"/>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2</w:t>
            </w:r>
          </w:p>
        </w:tc>
        <w:tc>
          <w:tcPr>
            <w:tcW w:w="1277" w:type="dxa"/>
          </w:tcPr>
          <w:p w:rsidR="00C962E4" w:rsidRPr="00E514EE" w:rsidRDefault="00C962E4"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базовая</w:t>
            </w:r>
          </w:p>
        </w:tc>
        <w:tc>
          <w:tcPr>
            <w:tcW w:w="2267" w:type="dxa"/>
          </w:tcPr>
          <w:p w:rsidR="00C962E4" w:rsidRPr="00E514EE" w:rsidRDefault="00C962E4" w:rsidP="00C962E4">
            <w:pPr>
              <w:spacing w:after="0" w:line="240" w:lineRule="auto"/>
              <w:ind w:right="-57"/>
              <w:rPr>
                <w:rFonts w:ascii="Times New Roman" w:eastAsia="Times New Roman" w:hAnsi="Times New Roman"/>
                <w:spacing w:val="-1"/>
                <w:sz w:val="24"/>
                <w:szCs w:val="24"/>
                <w:lang w:eastAsia="ru-RU"/>
              </w:rPr>
            </w:pPr>
            <w:r w:rsidRPr="00E514EE">
              <w:rPr>
                <w:rFonts w:ascii="Times New Roman" w:eastAsia="Times New Roman" w:hAnsi="Times New Roman"/>
                <w:spacing w:val="-1"/>
                <w:sz w:val="24"/>
                <w:szCs w:val="24"/>
                <w:lang w:eastAsia="ru-RU"/>
              </w:rPr>
              <w:t>Быкова Н.И., Поспелова М.Д.</w:t>
            </w:r>
          </w:p>
        </w:tc>
        <w:tc>
          <w:tcPr>
            <w:tcW w:w="2835" w:type="dxa"/>
          </w:tcPr>
          <w:p w:rsidR="00C962E4" w:rsidRPr="00E514EE" w:rsidRDefault="00C962E4"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 xml:space="preserve">Английский язык. Сборник упражнений. </w:t>
            </w:r>
          </w:p>
          <w:p w:rsidR="00C962E4" w:rsidRPr="00E514EE" w:rsidRDefault="00C962E4"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2 класс</w:t>
            </w:r>
          </w:p>
        </w:tc>
        <w:tc>
          <w:tcPr>
            <w:tcW w:w="992" w:type="dxa"/>
          </w:tcPr>
          <w:p w:rsidR="00C962E4" w:rsidRPr="000030A3" w:rsidRDefault="00C962E4"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C962E4" w:rsidRPr="000030A3" w:rsidRDefault="00C962E4"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2B2702" w:rsidRPr="000030A3" w:rsidTr="00E514EE">
        <w:tblPrEx>
          <w:tblCellMar>
            <w:top w:w="0" w:type="dxa"/>
            <w:left w:w="108" w:type="dxa"/>
            <w:bottom w:w="0" w:type="dxa"/>
            <w:right w:w="108" w:type="dxa"/>
          </w:tblCellMar>
        </w:tblPrEx>
        <w:trPr>
          <w:gridAfter w:val="1"/>
          <w:wAfter w:w="6" w:type="dxa"/>
          <w:cantSplit/>
          <w:trHeight w:val="628"/>
        </w:trPr>
        <w:tc>
          <w:tcPr>
            <w:tcW w:w="566" w:type="dxa"/>
            <w:vMerge w:val="restart"/>
          </w:tcPr>
          <w:p w:rsidR="002B2702" w:rsidRPr="000030A3" w:rsidRDefault="002B2702" w:rsidP="00C962E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vMerge w:val="restart"/>
            <w:textDirection w:val="btLr"/>
          </w:tcPr>
          <w:p w:rsidR="002B2702" w:rsidRPr="00EC4BA3" w:rsidRDefault="002B2702" w:rsidP="00C962E4">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МАТЕМАТИКА И ИНФОРМАТИКА</w:t>
            </w:r>
          </w:p>
          <w:p w:rsidR="002B2702" w:rsidRPr="008572F3" w:rsidRDefault="002B2702" w:rsidP="00C962E4">
            <w:pPr>
              <w:spacing w:after="0" w:line="240" w:lineRule="auto"/>
              <w:ind w:right="-57"/>
              <w:jc w:val="center"/>
              <w:rPr>
                <w:rFonts w:ascii="Times New Roman" w:eastAsia="Times New Roman" w:hAnsi="Times New Roman"/>
                <w:lang w:eastAsia="ru-RU"/>
              </w:rPr>
            </w:pPr>
          </w:p>
        </w:tc>
        <w:tc>
          <w:tcPr>
            <w:tcW w:w="1844" w:type="dxa"/>
            <w:vMerge w:val="restart"/>
          </w:tcPr>
          <w:p w:rsidR="002B2702" w:rsidRPr="00E514EE" w:rsidRDefault="0089355B" w:rsidP="00C962E4">
            <w:pPr>
              <w:spacing w:after="0" w:line="240" w:lineRule="auto"/>
              <w:ind w:right="-57"/>
              <w:jc w:val="center"/>
              <w:rPr>
                <w:rFonts w:ascii="Times New Roman" w:eastAsia="Times New Roman" w:hAnsi="Times New Roman"/>
                <w:lang w:eastAsia="ru-RU"/>
              </w:rPr>
            </w:pPr>
            <w:r w:rsidRPr="00E514EE">
              <w:rPr>
                <w:rFonts w:ascii="Times New Roman" w:eastAsia="Times New Roman" w:hAnsi="Times New Roman"/>
                <w:lang w:eastAsia="ru-RU"/>
              </w:rPr>
              <w:t>Математика</w:t>
            </w:r>
          </w:p>
        </w:tc>
        <w:tc>
          <w:tcPr>
            <w:tcW w:w="992" w:type="dxa"/>
          </w:tcPr>
          <w:p w:rsidR="002B2702" w:rsidRPr="00E514EE" w:rsidRDefault="002B2702"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1 а,б,в</w:t>
            </w:r>
          </w:p>
        </w:tc>
        <w:tc>
          <w:tcPr>
            <w:tcW w:w="709" w:type="dxa"/>
          </w:tcPr>
          <w:p w:rsidR="002B2702" w:rsidRPr="00E514EE" w:rsidRDefault="002B2702" w:rsidP="00C962E4">
            <w:pPr>
              <w:spacing w:after="0" w:line="240" w:lineRule="auto"/>
              <w:ind w:right="-57"/>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4</w:t>
            </w:r>
          </w:p>
        </w:tc>
        <w:tc>
          <w:tcPr>
            <w:tcW w:w="1277" w:type="dxa"/>
          </w:tcPr>
          <w:p w:rsidR="002B2702" w:rsidRPr="00E514EE" w:rsidRDefault="002B2702" w:rsidP="00C962E4">
            <w:pPr>
              <w:spacing w:after="0" w:line="240" w:lineRule="auto"/>
              <w:jc w:val="center"/>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базовая</w:t>
            </w:r>
          </w:p>
        </w:tc>
        <w:tc>
          <w:tcPr>
            <w:tcW w:w="2267" w:type="dxa"/>
          </w:tcPr>
          <w:p w:rsidR="002B2702" w:rsidRPr="00E514EE" w:rsidRDefault="002B2702"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Моро М. И., Волкова С. И.</w:t>
            </w:r>
          </w:p>
        </w:tc>
        <w:tc>
          <w:tcPr>
            <w:tcW w:w="2835" w:type="dxa"/>
          </w:tcPr>
          <w:p w:rsidR="002B2702" w:rsidRPr="00E514EE" w:rsidRDefault="002B2702"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 xml:space="preserve">Математика 1 класс. </w:t>
            </w:r>
          </w:p>
          <w:p w:rsidR="002B2702" w:rsidRPr="00E514EE" w:rsidRDefault="002B2702" w:rsidP="00C962E4">
            <w:pPr>
              <w:spacing w:after="0" w:line="240" w:lineRule="auto"/>
              <w:ind w:right="-57"/>
              <w:rPr>
                <w:rFonts w:ascii="Times New Roman" w:eastAsia="Times New Roman" w:hAnsi="Times New Roman"/>
                <w:sz w:val="24"/>
                <w:szCs w:val="24"/>
                <w:lang w:eastAsia="ru-RU"/>
              </w:rPr>
            </w:pPr>
            <w:r w:rsidRPr="00E514EE">
              <w:rPr>
                <w:rFonts w:ascii="Times New Roman" w:eastAsia="Times New Roman" w:hAnsi="Times New Roman"/>
                <w:sz w:val="24"/>
                <w:szCs w:val="24"/>
                <w:lang w:eastAsia="ru-RU"/>
              </w:rPr>
              <w:t>В двух частях</w:t>
            </w:r>
          </w:p>
        </w:tc>
        <w:tc>
          <w:tcPr>
            <w:tcW w:w="992" w:type="dxa"/>
          </w:tcPr>
          <w:p w:rsidR="002B2702" w:rsidRPr="000030A3" w:rsidRDefault="002B2702"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2B2702" w:rsidRPr="000030A3" w:rsidRDefault="002B2702"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2B2702" w:rsidRPr="008572F3" w:rsidRDefault="002B2702" w:rsidP="00C962E4">
            <w:pPr>
              <w:spacing w:after="0" w:line="240" w:lineRule="auto"/>
              <w:jc w:val="center"/>
              <w:rPr>
                <w:rFonts w:ascii="Times New Roman" w:eastAsia="Times New Roman" w:hAnsi="Times New Roman"/>
                <w:lang w:eastAsia="ru-RU"/>
              </w:rPr>
            </w:pPr>
            <w:r w:rsidRPr="008572F3">
              <w:rPr>
                <w:rFonts w:ascii="Times New Roman" w:eastAsia="Times New Roman" w:hAnsi="Times New Roman"/>
                <w:lang w:eastAsia="ru-RU"/>
              </w:rPr>
              <w:t>100</w:t>
            </w:r>
          </w:p>
        </w:tc>
      </w:tr>
      <w:tr w:rsidR="002B2702" w:rsidRPr="000030A3" w:rsidTr="00E514EE">
        <w:tblPrEx>
          <w:tblCellMar>
            <w:top w:w="0" w:type="dxa"/>
            <w:left w:w="108" w:type="dxa"/>
            <w:bottom w:w="0" w:type="dxa"/>
            <w:right w:w="108" w:type="dxa"/>
          </w:tblCellMar>
        </w:tblPrEx>
        <w:trPr>
          <w:gridAfter w:val="1"/>
          <w:wAfter w:w="6" w:type="dxa"/>
          <w:cantSplit/>
          <w:trHeight w:val="1419"/>
        </w:trPr>
        <w:tc>
          <w:tcPr>
            <w:tcW w:w="566" w:type="dxa"/>
            <w:vMerge/>
          </w:tcPr>
          <w:p w:rsidR="002B2702" w:rsidRDefault="002B2702" w:rsidP="00C962E4">
            <w:pPr>
              <w:spacing w:after="0" w:line="240" w:lineRule="auto"/>
              <w:jc w:val="center"/>
              <w:rPr>
                <w:rFonts w:ascii="Times New Roman" w:eastAsia="Times New Roman" w:hAnsi="Times New Roman"/>
                <w:b/>
                <w:sz w:val="24"/>
                <w:szCs w:val="24"/>
                <w:lang w:eastAsia="ru-RU"/>
              </w:rPr>
            </w:pPr>
          </w:p>
        </w:tc>
        <w:tc>
          <w:tcPr>
            <w:tcW w:w="1276" w:type="dxa"/>
            <w:vMerge/>
            <w:textDirection w:val="btLr"/>
          </w:tcPr>
          <w:p w:rsidR="002B2702" w:rsidRPr="008572F3" w:rsidRDefault="002B2702" w:rsidP="00C962E4">
            <w:pPr>
              <w:spacing w:after="0" w:line="240" w:lineRule="auto"/>
              <w:ind w:right="-57"/>
              <w:jc w:val="center"/>
              <w:rPr>
                <w:rFonts w:ascii="Times New Roman" w:eastAsia="Times New Roman" w:hAnsi="Times New Roman"/>
                <w:lang w:eastAsia="ru-RU"/>
              </w:rPr>
            </w:pPr>
          </w:p>
        </w:tc>
        <w:tc>
          <w:tcPr>
            <w:tcW w:w="1844" w:type="dxa"/>
            <w:vMerge/>
            <w:textDirection w:val="btLr"/>
          </w:tcPr>
          <w:p w:rsidR="002B2702" w:rsidRPr="008572F3" w:rsidRDefault="002B2702" w:rsidP="00C962E4">
            <w:pPr>
              <w:spacing w:after="0" w:line="240" w:lineRule="auto"/>
              <w:ind w:right="-57"/>
              <w:jc w:val="center"/>
              <w:rPr>
                <w:rFonts w:ascii="Times New Roman" w:eastAsia="Times New Roman" w:hAnsi="Times New Roman"/>
                <w:lang w:eastAsia="ru-RU"/>
              </w:rPr>
            </w:pPr>
          </w:p>
        </w:tc>
        <w:tc>
          <w:tcPr>
            <w:tcW w:w="992" w:type="dxa"/>
          </w:tcPr>
          <w:p w:rsidR="002B2702" w:rsidRPr="000030A3" w:rsidRDefault="002B2702"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2B2702" w:rsidRPr="000030A3" w:rsidRDefault="002B2702" w:rsidP="00C962E4">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4</w:t>
            </w:r>
          </w:p>
        </w:tc>
        <w:tc>
          <w:tcPr>
            <w:tcW w:w="1277" w:type="dxa"/>
          </w:tcPr>
          <w:p w:rsidR="002B2702" w:rsidRPr="000030A3" w:rsidRDefault="002B2702"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2B2702" w:rsidRPr="00387A85" w:rsidRDefault="002B2702" w:rsidP="00C962E4">
            <w:pPr>
              <w:spacing w:after="0" w:line="240" w:lineRule="auto"/>
              <w:rPr>
                <w:rFonts w:ascii="Times New Roman" w:hAnsi="Times New Roman"/>
                <w:color w:val="000000"/>
                <w:sz w:val="24"/>
                <w:szCs w:val="24"/>
              </w:rPr>
            </w:pPr>
            <w:r w:rsidRPr="00DE63D9">
              <w:rPr>
                <w:rFonts w:ascii="Times New Roman" w:eastAsia="Times New Roman" w:hAnsi="Times New Roman"/>
                <w:sz w:val="24"/>
                <w:szCs w:val="24"/>
                <w:lang w:eastAsia="ru-RU"/>
              </w:rPr>
              <w:t>Моро М. И., Волкова С. И.</w:t>
            </w:r>
          </w:p>
        </w:tc>
        <w:tc>
          <w:tcPr>
            <w:tcW w:w="2835" w:type="dxa"/>
          </w:tcPr>
          <w:p w:rsidR="002B2702" w:rsidRDefault="002B2702" w:rsidP="00C962E4">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Математика 2 класс. </w:t>
            </w:r>
          </w:p>
          <w:p w:rsidR="002B2702" w:rsidRPr="000030A3" w:rsidRDefault="002B2702" w:rsidP="00C962E4">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 двух частях</w:t>
            </w:r>
          </w:p>
        </w:tc>
        <w:tc>
          <w:tcPr>
            <w:tcW w:w="992" w:type="dxa"/>
          </w:tcPr>
          <w:p w:rsidR="002B2702" w:rsidRPr="000030A3" w:rsidRDefault="002B2702" w:rsidP="00C962E4">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2B2702" w:rsidRPr="000030A3" w:rsidRDefault="002B2702" w:rsidP="00C962E4">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2B2702" w:rsidRPr="008572F3" w:rsidRDefault="002B2702" w:rsidP="00C962E4">
            <w:pPr>
              <w:spacing w:after="0" w:line="240" w:lineRule="auto"/>
              <w:jc w:val="center"/>
              <w:rPr>
                <w:rFonts w:ascii="Times New Roman" w:eastAsia="Times New Roman" w:hAnsi="Times New Roman"/>
                <w:lang w:eastAsia="ru-RU"/>
              </w:rPr>
            </w:pPr>
          </w:p>
        </w:tc>
      </w:tr>
      <w:tr w:rsidR="00356543" w:rsidRPr="000030A3" w:rsidTr="00544A29">
        <w:tblPrEx>
          <w:tblCellMar>
            <w:top w:w="0" w:type="dxa"/>
            <w:left w:w="108" w:type="dxa"/>
            <w:bottom w:w="0" w:type="dxa"/>
            <w:right w:w="108" w:type="dxa"/>
          </w:tblCellMar>
        </w:tblPrEx>
        <w:trPr>
          <w:gridAfter w:val="1"/>
          <w:wAfter w:w="6" w:type="dxa"/>
          <w:cantSplit/>
          <w:trHeight w:val="750"/>
        </w:trPr>
        <w:tc>
          <w:tcPr>
            <w:tcW w:w="566" w:type="dxa"/>
            <w:vMerge w:val="restart"/>
          </w:tcPr>
          <w:p w:rsidR="00356543" w:rsidRPr="000030A3" w:rsidRDefault="00356543" w:rsidP="0035654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vMerge w:val="restart"/>
            <w:textDirection w:val="btLr"/>
          </w:tcPr>
          <w:p w:rsidR="00356543" w:rsidRDefault="00356543" w:rsidP="00356543">
            <w:pPr>
              <w:spacing w:after="0" w:line="240" w:lineRule="auto"/>
              <w:ind w:left="113" w:right="113"/>
              <w:jc w:val="center"/>
              <w:rPr>
                <w:rFonts w:ascii="Times New Roman" w:eastAsia="Times New Roman" w:hAnsi="Times New Roman"/>
                <w:b/>
                <w:sz w:val="20"/>
                <w:szCs w:val="20"/>
                <w:lang w:eastAsia="ru-RU"/>
              </w:rPr>
            </w:pPr>
            <w:r w:rsidRPr="00EC4BA3">
              <w:rPr>
                <w:rFonts w:ascii="Times New Roman" w:eastAsia="Times New Roman" w:hAnsi="Times New Roman"/>
                <w:b/>
                <w:sz w:val="20"/>
                <w:szCs w:val="20"/>
                <w:lang w:eastAsia="ru-RU"/>
              </w:rPr>
              <w:t>ОБЩЕСТВО</w:t>
            </w:r>
            <w:r>
              <w:rPr>
                <w:rFonts w:ascii="Times New Roman" w:eastAsia="Times New Roman" w:hAnsi="Times New Roman"/>
                <w:b/>
                <w:sz w:val="20"/>
                <w:szCs w:val="20"/>
                <w:lang w:eastAsia="ru-RU"/>
              </w:rPr>
              <w:t>-</w:t>
            </w:r>
          </w:p>
          <w:p w:rsidR="00356543" w:rsidRDefault="00356543" w:rsidP="00356543">
            <w:pPr>
              <w:spacing w:after="0" w:line="240" w:lineRule="auto"/>
              <w:ind w:left="113" w:right="113"/>
              <w:jc w:val="center"/>
              <w:rPr>
                <w:rFonts w:ascii="Times New Roman" w:eastAsia="Times New Roman" w:hAnsi="Times New Roman"/>
                <w:b/>
                <w:sz w:val="20"/>
                <w:szCs w:val="20"/>
                <w:lang w:eastAsia="ru-RU"/>
              </w:rPr>
            </w:pPr>
            <w:r w:rsidRPr="00EC4BA3">
              <w:rPr>
                <w:rFonts w:ascii="Times New Roman" w:eastAsia="Times New Roman" w:hAnsi="Times New Roman"/>
                <w:b/>
                <w:sz w:val="20"/>
                <w:szCs w:val="20"/>
                <w:lang w:eastAsia="ru-RU"/>
              </w:rPr>
              <w:t>ЗНАНИЕ И ЕСТЕСТВО</w:t>
            </w:r>
            <w:r>
              <w:rPr>
                <w:rFonts w:ascii="Times New Roman" w:eastAsia="Times New Roman" w:hAnsi="Times New Roman"/>
                <w:b/>
                <w:sz w:val="20"/>
                <w:szCs w:val="20"/>
                <w:lang w:eastAsia="ru-RU"/>
              </w:rPr>
              <w:t>-</w:t>
            </w:r>
          </w:p>
          <w:p w:rsidR="00356543" w:rsidRPr="00EC4BA3" w:rsidRDefault="00356543" w:rsidP="00356543">
            <w:pPr>
              <w:spacing w:after="0" w:line="240" w:lineRule="auto"/>
              <w:ind w:left="113" w:right="113"/>
              <w:jc w:val="center"/>
              <w:rPr>
                <w:rFonts w:ascii="Times New Roman" w:eastAsia="Times New Roman" w:hAnsi="Times New Roman"/>
                <w:sz w:val="20"/>
                <w:szCs w:val="20"/>
                <w:lang w:eastAsia="ru-RU"/>
              </w:rPr>
            </w:pPr>
            <w:r w:rsidRPr="00EC4BA3">
              <w:rPr>
                <w:rFonts w:ascii="Times New Roman" w:eastAsia="Times New Roman" w:hAnsi="Times New Roman"/>
                <w:b/>
                <w:sz w:val="20"/>
                <w:szCs w:val="20"/>
                <w:lang w:eastAsia="ru-RU"/>
              </w:rPr>
              <w:t>ЗНАНИЕ</w:t>
            </w:r>
          </w:p>
        </w:tc>
        <w:tc>
          <w:tcPr>
            <w:tcW w:w="1844" w:type="dxa"/>
          </w:tcPr>
          <w:p w:rsidR="00356543" w:rsidRPr="000030A3" w:rsidRDefault="00356543" w:rsidP="00356543">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Окружающий мир</w:t>
            </w:r>
          </w:p>
        </w:tc>
        <w:tc>
          <w:tcPr>
            <w:tcW w:w="992"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 а,б,в</w:t>
            </w:r>
          </w:p>
        </w:tc>
        <w:tc>
          <w:tcPr>
            <w:tcW w:w="709" w:type="dxa"/>
          </w:tcPr>
          <w:p w:rsidR="00356543" w:rsidRPr="000030A3" w:rsidRDefault="00356543" w:rsidP="00356543">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356543" w:rsidRPr="000030A3" w:rsidRDefault="00356543" w:rsidP="00356543">
            <w:pPr>
              <w:spacing w:after="0" w:line="240" w:lineRule="auto"/>
              <w:ind w:right="-107"/>
              <w:rPr>
                <w:rFonts w:ascii="Times New Roman" w:eastAsia="Times New Roman" w:hAnsi="Times New Roman"/>
                <w:sz w:val="24"/>
                <w:szCs w:val="24"/>
                <w:lang w:eastAsia="ru-RU"/>
              </w:rPr>
            </w:pPr>
            <w:r w:rsidRPr="00DE63D9">
              <w:rPr>
                <w:rFonts w:ascii="Times New Roman" w:eastAsia="Times New Roman" w:hAnsi="Times New Roman"/>
                <w:sz w:val="24"/>
                <w:szCs w:val="24"/>
                <w:lang w:eastAsia="ru-RU"/>
              </w:rPr>
              <w:t>Плешаков А. А.</w:t>
            </w:r>
          </w:p>
        </w:tc>
        <w:tc>
          <w:tcPr>
            <w:tcW w:w="2835" w:type="dxa"/>
          </w:tcPr>
          <w:p w:rsidR="00356543" w:rsidRDefault="00356543" w:rsidP="00356543">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Окружающий мир. </w:t>
            </w:r>
          </w:p>
          <w:p w:rsidR="00356543" w:rsidRPr="000030A3" w:rsidRDefault="00356543" w:rsidP="00356543">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1 класс</w:t>
            </w:r>
          </w:p>
        </w:tc>
        <w:tc>
          <w:tcPr>
            <w:tcW w:w="992" w:type="dxa"/>
          </w:tcPr>
          <w:p w:rsidR="00356543" w:rsidRPr="000030A3" w:rsidRDefault="00356543" w:rsidP="00356543">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r w:rsidR="00356543" w:rsidRPr="000030A3" w:rsidTr="00544A29">
        <w:tblPrEx>
          <w:tblCellMar>
            <w:top w:w="0" w:type="dxa"/>
            <w:left w:w="108" w:type="dxa"/>
            <w:bottom w:w="0" w:type="dxa"/>
            <w:right w:w="108" w:type="dxa"/>
          </w:tblCellMar>
        </w:tblPrEx>
        <w:trPr>
          <w:gridAfter w:val="1"/>
          <w:wAfter w:w="6" w:type="dxa"/>
          <w:cantSplit/>
          <w:trHeight w:val="1183"/>
        </w:trPr>
        <w:tc>
          <w:tcPr>
            <w:tcW w:w="566" w:type="dxa"/>
            <w:vMerge/>
          </w:tcPr>
          <w:p w:rsidR="00356543" w:rsidRPr="000030A3" w:rsidRDefault="00356543" w:rsidP="00356543">
            <w:pPr>
              <w:spacing w:after="0" w:line="240" w:lineRule="auto"/>
              <w:jc w:val="center"/>
              <w:rPr>
                <w:rFonts w:ascii="Times New Roman" w:eastAsia="Times New Roman" w:hAnsi="Times New Roman"/>
                <w:b/>
                <w:sz w:val="24"/>
                <w:szCs w:val="24"/>
                <w:lang w:eastAsia="ru-RU"/>
              </w:rPr>
            </w:pPr>
          </w:p>
        </w:tc>
        <w:tc>
          <w:tcPr>
            <w:tcW w:w="1276" w:type="dxa"/>
            <w:vMerge/>
            <w:textDirection w:val="btLr"/>
          </w:tcPr>
          <w:p w:rsidR="00356543" w:rsidRPr="00EC4BA3" w:rsidRDefault="00356543" w:rsidP="00356543">
            <w:pPr>
              <w:spacing w:after="0" w:line="240" w:lineRule="auto"/>
              <w:ind w:left="113" w:right="113"/>
              <w:jc w:val="center"/>
              <w:rPr>
                <w:rFonts w:ascii="Times New Roman" w:eastAsia="Times New Roman" w:hAnsi="Times New Roman"/>
                <w:b/>
                <w:sz w:val="20"/>
                <w:szCs w:val="20"/>
                <w:lang w:eastAsia="ru-RU"/>
              </w:rPr>
            </w:pPr>
          </w:p>
        </w:tc>
        <w:tc>
          <w:tcPr>
            <w:tcW w:w="1844" w:type="dxa"/>
            <w:vAlign w:val="center"/>
          </w:tcPr>
          <w:p w:rsidR="00356543" w:rsidRPr="000030A3" w:rsidRDefault="00356543" w:rsidP="00356543">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Окружающий мир</w:t>
            </w:r>
          </w:p>
        </w:tc>
        <w:tc>
          <w:tcPr>
            <w:tcW w:w="992"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 а,б,в</w:t>
            </w:r>
          </w:p>
        </w:tc>
        <w:tc>
          <w:tcPr>
            <w:tcW w:w="709" w:type="dxa"/>
          </w:tcPr>
          <w:p w:rsidR="00356543" w:rsidRPr="000030A3" w:rsidRDefault="00356543" w:rsidP="00356543">
            <w:pPr>
              <w:spacing w:after="0" w:line="240" w:lineRule="auto"/>
              <w:ind w:right="-57"/>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2</w:t>
            </w:r>
          </w:p>
        </w:tc>
        <w:tc>
          <w:tcPr>
            <w:tcW w:w="1277"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базовая</w:t>
            </w:r>
          </w:p>
        </w:tc>
        <w:tc>
          <w:tcPr>
            <w:tcW w:w="2267" w:type="dxa"/>
          </w:tcPr>
          <w:p w:rsidR="00356543" w:rsidRPr="000030A3" w:rsidRDefault="00356543" w:rsidP="00356543">
            <w:pPr>
              <w:spacing w:after="0" w:line="240" w:lineRule="auto"/>
              <w:ind w:right="-107"/>
              <w:rPr>
                <w:rFonts w:ascii="Times New Roman" w:eastAsia="Times New Roman" w:hAnsi="Times New Roman"/>
                <w:sz w:val="24"/>
                <w:szCs w:val="24"/>
                <w:lang w:eastAsia="ru-RU"/>
              </w:rPr>
            </w:pPr>
            <w:r w:rsidRPr="00DE63D9">
              <w:rPr>
                <w:rFonts w:ascii="Times New Roman" w:eastAsia="Times New Roman" w:hAnsi="Times New Roman"/>
                <w:sz w:val="24"/>
                <w:szCs w:val="24"/>
                <w:lang w:eastAsia="ru-RU"/>
              </w:rPr>
              <w:t>Плешаков А. А.</w:t>
            </w:r>
          </w:p>
        </w:tc>
        <w:tc>
          <w:tcPr>
            <w:tcW w:w="2835" w:type="dxa"/>
          </w:tcPr>
          <w:p w:rsidR="00356543" w:rsidRDefault="00356543" w:rsidP="00356543">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Окружающий мир. </w:t>
            </w:r>
          </w:p>
          <w:p w:rsidR="00356543" w:rsidRPr="000030A3" w:rsidRDefault="00356543" w:rsidP="00356543">
            <w:pPr>
              <w:spacing w:after="0" w:line="240" w:lineRule="auto"/>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2 класс. В двух частях</w:t>
            </w:r>
          </w:p>
        </w:tc>
        <w:tc>
          <w:tcPr>
            <w:tcW w:w="992" w:type="dxa"/>
          </w:tcPr>
          <w:p w:rsidR="00356543" w:rsidRPr="000030A3" w:rsidRDefault="00356543" w:rsidP="00356543">
            <w:pPr>
              <w:spacing w:after="0" w:line="240" w:lineRule="auto"/>
              <w:ind w:right="-5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2023</w:t>
            </w:r>
          </w:p>
        </w:tc>
        <w:tc>
          <w:tcPr>
            <w:tcW w:w="1701"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Просвещение</w:t>
            </w:r>
          </w:p>
        </w:tc>
        <w:tc>
          <w:tcPr>
            <w:tcW w:w="1560" w:type="dxa"/>
          </w:tcPr>
          <w:p w:rsidR="00356543" w:rsidRPr="000030A3" w:rsidRDefault="00356543" w:rsidP="00356543">
            <w:pPr>
              <w:spacing w:after="0" w:line="240" w:lineRule="auto"/>
              <w:jc w:val="center"/>
              <w:rPr>
                <w:rFonts w:ascii="Times New Roman" w:eastAsia="Times New Roman" w:hAnsi="Times New Roman"/>
                <w:sz w:val="24"/>
                <w:szCs w:val="24"/>
                <w:lang w:eastAsia="ru-RU"/>
              </w:rPr>
            </w:pPr>
            <w:r w:rsidRPr="000030A3">
              <w:rPr>
                <w:rFonts w:ascii="Times New Roman" w:eastAsia="Times New Roman" w:hAnsi="Times New Roman"/>
                <w:sz w:val="24"/>
                <w:szCs w:val="24"/>
                <w:lang w:eastAsia="ru-RU"/>
              </w:rPr>
              <w:t>100</w:t>
            </w:r>
          </w:p>
        </w:tc>
      </w:tr>
    </w:tbl>
    <w:p w:rsidR="006468B9" w:rsidRPr="000030A3" w:rsidRDefault="006468B9" w:rsidP="00C41E70">
      <w:pPr>
        <w:spacing w:after="0" w:line="240" w:lineRule="auto"/>
        <w:rPr>
          <w:rFonts w:ascii="Times New Roman" w:eastAsia="Times New Roman" w:hAnsi="Times New Roman"/>
          <w:b/>
          <w:i/>
          <w:sz w:val="28"/>
          <w:szCs w:val="28"/>
          <w:lang w:eastAsia="ru-RU"/>
        </w:rPr>
      </w:pPr>
      <w:r w:rsidRPr="000030A3">
        <w:rPr>
          <w:rFonts w:ascii="Times New Roman" w:eastAsia="Times New Roman" w:hAnsi="Times New Roman"/>
          <w:sz w:val="28"/>
          <w:szCs w:val="28"/>
          <w:lang w:eastAsia="ru-RU"/>
        </w:rPr>
        <w:t xml:space="preserve"> </w:t>
      </w:r>
    </w:p>
    <w:p w:rsidR="00045331" w:rsidRPr="000030A3" w:rsidRDefault="00045331" w:rsidP="00C41E70">
      <w:pPr>
        <w:spacing w:after="0" w:line="240" w:lineRule="auto"/>
        <w:rPr>
          <w:rFonts w:ascii="Times New Roman" w:eastAsia="Times New Roman" w:hAnsi="Times New Roman"/>
          <w:b/>
          <w:i/>
          <w:sz w:val="28"/>
          <w:szCs w:val="28"/>
          <w:lang w:eastAsia="ru-RU"/>
        </w:rPr>
      </w:pPr>
    </w:p>
    <w:sectPr w:rsidR="00045331" w:rsidRPr="000030A3" w:rsidSect="00CE48A8">
      <w:pgSz w:w="16838" w:h="11906" w:orient="landscape"/>
      <w:pgMar w:top="851" w:right="851" w:bottom="709" w:left="1134" w:header="709"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F4" w:rsidRDefault="002C72F4">
      <w:pPr>
        <w:spacing w:after="0" w:line="240" w:lineRule="auto"/>
      </w:pPr>
      <w:r>
        <w:separator/>
      </w:r>
    </w:p>
  </w:endnote>
  <w:endnote w:type="continuationSeparator" w:id="0">
    <w:p w:rsidR="002C72F4" w:rsidRDefault="002C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F3" w:rsidRDefault="000F6DF3" w:rsidP="00CE48A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F6DF3" w:rsidRDefault="000F6DF3" w:rsidP="00CE48A8">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F3" w:rsidRDefault="000F6DF3" w:rsidP="00CE48A8">
    <w:pPr>
      <w:pStyle w:val="ab"/>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F4" w:rsidRDefault="002C72F4">
      <w:pPr>
        <w:spacing w:after="0" w:line="240" w:lineRule="auto"/>
      </w:pPr>
      <w:r>
        <w:separator/>
      </w:r>
    </w:p>
  </w:footnote>
  <w:footnote w:type="continuationSeparator" w:id="0">
    <w:p w:rsidR="002C72F4" w:rsidRDefault="002C7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A60"/>
    <w:multiLevelType w:val="hybridMultilevel"/>
    <w:tmpl w:val="22B6FFC2"/>
    <w:lvl w:ilvl="0" w:tplc="5A10AB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95B0D61"/>
    <w:multiLevelType w:val="hybridMultilevel"/>
    <w:tmpl w:val="F604B47E"/>
    <w:lvl w:ilvl="0" w:tplc="EB7CA3D0">
      <w:start w:val="1"/>
      <w:numFmt w:val="decimal"/>
      <w:lvlText w:val="%1."/>
      <w:lvlJc w:val="left"/>
      <w:pPr>
        <w:tabs>
          <w:tab w:val="num" w:pos="720"/>
        </w:tabs>
        <w:ind w:left="720" w:hanging="360"/>
      </w:pPr>
    </w:lvl>
    <w:lvl w:ilvl="1" w:tplc="FCEA244A" w:tentative="1">
      <w:start w:val="1"/>
      <w:numFmt w:val="decimal"/>
      <w:lvlText w:val="%2."/>
      <w:lvlJc w:val="left"/>
      <w:pPr>
        <w:tabs>
          <w:tab w:val="num" w:pos="1440"/>
        </w:tabs>
        <w:ind w:left="1440" w:hanging="360"/>
      </w:pPr>
    </w:lvl>
    <w:lvl w:ilvl="2" w:tplc="79206070" w:tentative="1">
      <w:start w:val="1"/>
      <w:numFmt w:val="decimal"/>
      <w:lvlText w:val="%3."/>
      <w:lvlJc w:val="left"/>
      <w:pPr>
        <w:tabs>
          <w:tab w:val="num" w:pos="2160"/>
        </w:tabs>
        <w:ind w:left="2160" w:hanging="360"/>
      </w:pPr>
    </w:lvl>
    <w:lvl w:ilvl="3" w:tplc="248C564C" w:tentative="1">
      <w:start w:val="1"/>
      <w:numFmt w:val="decimal"/>
      <w:lvlText w:val="%4."/>
      <w:lvlJc w:val="left"/>
      <w:pPr>
        <w:tabs>
          <w:tab w:val="num" w:pos="2880"/>
        </w:tabs>
        <w:ind w:left="2880" w:hanging="360"/>
      </w:pPr>
    </w:lvl>
    <w:lvl w:ilvl="4" w:tplc="02BAD278" w:tentative="1">
      <w:start w:val="1"/>
      <w:numFmt w:val="decimal"/>
      <w:lvlText w:val="%5."/>
      <w:lvlJc w:val="left"/>
      <w:pPr>
        <w:tabs>
          <w:tab w:val="num" w:pos="3600"/>
        </w:tabs>
        <w:ind w:left="3600" w:hanging="360"/>
      </w:pPr>
    </w:lvl>
    <w:lvl w:ilvl="5" w:tplc="FF9CC8C4" w:tentative="1">
      <w:start w:val="1"/>
      <w:numFmt w:val="decimal"/>
      <w:lvlText w:val="%6."/>
      <w:lvlJc w:val="left"/>
      <w:pPr>
        <w:tabs>
          <w:tab w:val="num" w:pos="4320"/>
        </w:tabs>
        <w:ind w:left="4320" w:hanging="360"/>
      </w:pPr>
    </w:lvl>
    <w:lvl w:ilvl="6" w:tplc="9DF67FEE" w:tentative="1">
      <w:start w:val="1"/>
      <w:numFmt w:val="decimal"/>
      <w:lvlText w:val="%7."/>
      <w:lvlJc w:val="left"/>
      <w:pPr>
        <w:tabs>
          <w:tab w:val="num" w:pos="5040"/>
        </w:tabs>
        <w:ind w:left="5040" w:hanging="360"/>
      </w:pPr>
    </w:lvl>
    <w:lvl w:ilvl="7" w:tplc="32764B4C" w:tentative="1">
      <w:start w:val="1"/>
      <w:numFmt w:val="decimal"/>
      <w:lvlText w:val="%8."/>
      <w:lvlJc w:val="left"/>
      <w:pPr>
        <w:tabs>
          <w:tab w:val="num" w:pos="5760"/>
        </w:tabs>
        <w:ind w:left="5760" w:hanging="360"/>
      </w:pPr>
    </w:lvl>
    <w:lvl w:ilvl="8" w:tplc="2D8C98CE" w:tentative="1">
      <w:start w:val="1"/>
      <w:numFmt w:val="decimal"/>
      <w:lvlText w:val="%9."/>
      <w:lvlJc w:val="left"/>
      <w:pPr>
        <w:tabs>
          <w:tab w:val="num" w:pos="6480"/>
        </w:tabs>
        <w:ind w:left="6480" w:hanging="360"/>
      </w:pPr>
    </w:lvl>
  </w:abstractNum>
  <w:abstractNum w:abstractNumId="2" w15:restartNumberingAfterBreak="0">
    <w:nsid w:val="1CBA4229"/>
    <w:multiLevelType w:val="multilevel"/>
    <w:tmpl w:val="B622D4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06F35FF"/>
    <w:multiLevelType w:val="hybridMultilevel"/>
    <w:tmpl w:val="B1C096BC"/>
    <w:lvl w:ilvl="0" w:tplc="CBE80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4ED49B1"/>
    <w:multiLevelType w:val="hybridMultilevel"/>
    <w:tmpl w:val="9654C25A"/>
    <w:lvl w:ilvl="0" w:tplc="6772D836">
      <w:start w:val="1"/>
      <w:numFmt w:val="decimal"/>
      <w:lvlText w:val="%1."/>
      <w:lvlJc w:val="left"/>
      <w:pPr>
        <w:tabs>
          <w:tab w:val="num" w:pos="720"/>
        </w:tabs>
        <w:ind w:left="720" w:hanging="360"/>
      </w:pPr>
    </w:lvl>
    <w:lvl w:ilvl="1" w:tplc="2078132E" w:tentative="1">
      <w:start w:val="1"/>
      <w:numFmt w:val="decimal"/>
      <w:lvlText w:val="%2."/>
      <w:lvlJc w:val="left"/>
      <w:pPr>
        <w:tabs>
          <w:tab w:val="num" w:pos="1440"/>
        </w:tabs>
        <w:ind w:left="1440" w:hanging="360"/>
      </w:pPr>
    </w:lvl>
    <w:lvl w:ilvl="2" w:tplc="09C631DA" w:tentative="1">
      <w:start w:val="1"/>
      <w:numFmt w:val="decimal"/>
      <w:lvlText w:val="%3."/>
      <w:lvlJc w:val="left"/>
      <w:pPr>
        <w:tabs>
          <w:tab w:val="num" w:pos="2160"/>
        </w:tabs>
        <w:ind w:left="2160" w:hanging="360"/>
      </w:pPr>
    </w:lvl>
    <w:lvl w:ilvl="3" w:tplc="BE08E27C" w:tentative="1">
      <w:start w:val="1"/>
      <w:numFmt w:val="decimal"/>
      <w:lvlText w:val="%4."/>
      <w:lvlJc w:val="left"/>
      <w:pPr>
        <w:tabs>
          <w:tab w:val="num" w:pos="2880"/>
        </w:tabs>
        <w:ind w:left="2880" w:hanging="360"/>
      </w:pPr>
    </w:lvl>
    <w:lvl w:ilvl="4" w:tplc="43EE87A4" w:tentative="1">
      <w:start w:val="1"/>
      <w:numFmt w:val="decimal"/>
      <w:lvlText w:val="%5."/>
      <w:lvlJc w:val="left"/>
      <w:pPr>
        <w:tabs>
          <w:tab w:val="num" w:pos="3600"/>
        </w:tabs>
        <w:ind w:left="3600" w:hanging="360"/>
      </w:pPr>
    </w:lvl>
    <w:lvl w:ilvl="5" w:tplc="2DCEC69C" w:tentative="1">
      <w:start w:val="1"/>
      <w:numFmt w:val="decimal"/>
      <w:lvlText w:val="%6."/>
      <w:lvlJc w:val="left"/>
      <w:pPr>
        <w:tabs>
          <w:tab w:val="num" w:pos="4320"/>
        </w:tabs>
        <w:ind w:left="4320" w:hanging="360"/>
      </w:pPr>
    </w:lvl>
    <w:lvl w:ilvl="6" w:tplc="D84699D0" w:tentative="1">
      <w:start w:val="1"/>
      <w:numFmt w:val="decimal"/>
      <w:lvlText w:val="%7."/>
      <w:lvlJc w:val="left"/>
      <w:pPr>
        <w:tabs>
          <w:tab w:val="num" w:pos="5040"/>
        </w:tabs>
        <w:ind w:left="5040" w:hanging="360"/>
      </w:pPr>
    </w:lvl>
    <w:lvl w:ilvl="7" w:tplc="48AC7A62" w:tentative="1">
      <w:start w:val="1"/>
      <w:numFmt w:val="decimal"/>
      <w:lvlText w:val="%8."/>
      <w:lvlJc w:val="left"/>
      <w:pPr>
        <w:tabs>
          <w:tab w:val="num" w:pos="5760"/>
        </w:tabs>
        <w:ind w:left="5760" w:hanging="360"/>
      </w:pPr>
    </w:lvl>
    <w:lvl w:ilvl="8" w:tplc="7D8256B2" w:tentative="1">
      <w:start w:val="1"/>
      <w:numFmt w:val="decimal"/>
      <w:lvlText w:val="%9."/>
      <w:lvlJc w:val="left"/>
      <w:pPr>
        <w:tabs>
          <w:tab w:val="num" w:pos="6480"/>
        </w:tabs>
        <w:ind w:left="6480" w:hanging="360"/>
      </w:pPr>
    </w:lvl>
  </w:abstractNum>
  <w:abstractNum w:abstractNumId="5" w15:restartNumberingAfterBreak="0">
    <w:nsid w:val="57047F9F"/>
    <w:multiLevelType w:val="hybridMultilevel"/>
    <w:tmpl w:val="A6A4893C"/>
    <w:lvl w:ilvl="0" w:tplc="0419000F">
      <w:start w:val="1"/>
      <w:numFmt w:val="decimal"/>
      <w:lvlText w:val="%1."/>
      <w:lvlJc w:val="left"/>
      <w:pPr>
        <w:ind w:left="360"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6E2F3E07"/>
    <w:multiLevelType w:val="hybridMultilevel"/>
    <w:tmpl w:val="6D20DDAC"/>
    <w:lvl w:ilvl="0" w:tplc="9A40F18C">
      <w:start w:val="1"/>
      <w:numFmt w:val="decimal"/>
      <w:lvlText w:val="%1."/>
      <w:lvlJc w:val="left"/>
      <w:pPr>
        <w:ind w:left="2062" w:hanging="360"/>
      </w:pPr>
      <w:rPr>
        <w:rFonts w:hint="default"/>
        <w:lang w:val="ru-RU"/>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68B9"/>
    <w:rsid w:val="000030A3"/>
    <w:rsid w:val="00007153"/>
    <w:rsid w:val="000137BB"/>
    <w:rsid w:val="00013D96"/>
    <w:rsid w:val="00017715"/>
    <w:rsid w:val="000242DF"/>
    <w:rsid w:val="00024B76"/>
    <w:rsid w:val="000343E6"/>
    <w:rsid w:val="00040DFB"/>
    <w:rsid w:val="0004334F"/>
    <w:rsid w:val="00045331"/>
    <w:rsid w:val="00051B6E"/>
    <w:rsid w:val="000764CF"/>
    <w:rsid w:val="00086CCD"/>
    <w:rsid w:val="00087216"/>
    <w:rsid w:val="00094A88"/>
    <w:rsid w:val="000975C6"/>
    <w:rsid w:val="000A4F23"/>
    <w:rsid w:val="000D01F4"/>
    <w:rsid w:val="000E1157"/>
    <w:rsid w:val="000E356A"/>
    <w:rsid w:val="000F0326"/>
    <w:rsid w:val="000F054C"/>
    <w:rsid w:val="000F6DF3"/>
    <w:rsid w:val="000F7FEC"/>
    <w:rsid w:val="00102351"/>
    <w:rsid w:val="00103738"/>
    <w:rsid w:val="00104002"/>
    <w:rsid w:val="00111A80"/>
    <w:rsid w:val="0011749B"/>
    <w:rsid w:val="0012511B"/>
    <w:rsid w:val="00127C59"/>
    <w:rsid w:val="001436CA"/>
    <w:rsid w:val="00156FF5"/>
    <w:rsid w:val="00164C56"/>
    <w:rsid w:val="0017714E"/>
    <w:rsid w:val="00195B61"/>
    <w:rsid w:val="001A1335"/>
    <w:rsid w:val="001B366B"/>
    <w:rsid w:val="001C1132"/>
    <w:rsid w:val="001C2DCC"/>
    <w:rsid w:val="00207488"/>
    <w:rsid w:val="00213847"/>
    <w:rsid w:val="002222BA"/>
    <w:rsid w:val="002374E7"/>
    <w:rsid w:val="00240955"/>
    <w:rsid w:val="00241532"/>
    <w:rsid w:val="002446F9"/>
    <w:rsid w:val="00245E90"/>
    <w:rsid w:val="0025563F"/>
    <w:rsid w:val="00257175"/>
    <w:rsid w:val="00274DBE"/>
    <w:rsid w:val="00282BB1"/>
    <w:rsid w:val="00286445"/>
    <w:rsid w:val="00293561"/>
    <w:rsid w:val="002A070A"/>
    <w:rsid w:val="002A585E"/>
    <w:rsid w:val="002A7D38"/>
    <w:rsid w:val="002B2702"/>
    <w:rsid w:val="002C39A3"/>
    <w:rsid w:val="002C72F4"/>
    <w:rsid w:val="002D2A71"/>
    <w:rsid w:val="002D5623"/>
    <w:rsid w:val="002E0E14"/>
    <w:rsid w:val="002E2F8D"/>
    <w:rsid w:val="002E74E6"/>
    <w:rsid w:val="00314B0A"/>
    <w:rsid w:val="00333E32"/>
    <w:rsid w:val="00356543"/>
    <w:rsid w:val="00360BBA"/>
    <w:rsid w:val="00363BE8"/>
    <w:rsid w:val="003753A3"/>
    <w:rsid w:val="003817A0"/>
    <w:rsid w:val="003837CC"/>
    <w:rsid w:val="00390E46"/>
    <w:rsid w:val="0039700B"/>
    <w:rsid w:val="003A640D"/>
    <w:rsid w:val="003B5A30"/>
    <w:rsid w:val="003C4A14"/>
    <w:rsid w:val="003D0312"/>
    <w:rsid w:val="003E3CBC"/>
    <w:rsid w:val="003E6F08"/>
    <w:rsid w:val="003F4818"/>
    <w:rsid w:val="003F4D41"/>
    <w:rsid w:val="00401376"/>
    <w:rsid w:val="00425107"/>
    <w:rsid w:val="0042659D"/>
    <w:rsid w:val="00426AC8"/>
    <w:rsid w:val="00430A0E"/>
    <w:rsid w:val="0043230E"/>
    <w:rsid w:val="00435094"/>
    <w:rsid w:val="004373C4"/>
    <w:rsid w:val="00454046"/>
    <w:rsid w:val="0045417B"/>
    <w:rsid w:val="00455F2F"/>
    <w:rsid w:val="00460786"/>
    <w:rsid w:val="004730CE"/>
    <w:rsid w:val="00494556"/>
    <w:rsid w:val="00496800"/>
    <w:rsid w:val="004B0E30"/>
    <w:rsid w:val="004B111C"/>
    <w:rsid w:val="004B137A"/>
    <w:rsid w:val="004B54D5"/>
    <w:rsid w:val="004C101C"/>
    <w:rsid w:val="004C43A0"/>
    <w:rsid w:val="004D3E8D"/>
    <w:rsid w:val="004E2ADE"/>
    <w:rsid w:val="004E3F22"/>
    <w:rsid w:val="004F018E"/>
    <w:rsid w:val="004F573E"/>
    <w:rsid w:val="004F6843"/>
    <w:rsid w:val="004F7298"/>
    <w:rsid w:val="00500862"/>
    <w:rsid w:val="00511256"/>
    <w:rsid w:val="0051298D"/>
    <w:rsid w:val="005156C4"/>
    <w:rsid w:val="005227AC"/>
    <w:rsid w:val="005243C8"/>
    <w:rsid w:val="005421DD"/>
    <w:rsid w:val="00544A29"/>
    <w:rsid w:val="00546FD2"/>
    <w:rsid w:val="00574EC7"/>
    <w:rsid w:val="005A0F27"/>
    <w:rsid w:val="005A0FA3"/>
    <w:rsid w:val="005A1D37"/>
    <w:rsid w:val="005A330E"/>
    <w:rsid w:val="005B5D75"/>
    <w:rsid w:val="005C182B"/>
    <w:rsid w:val="005D3837"/>
    <w:rsid w:val="005E0762"/>
    <w:rsid w:val="005E6752"/>
    <w:rsid w:val="005F76A2"/>
    <w:rsid w:val="00602BDA"/>
    <w:rsid w:val="0062115D"/>
    <w:rsid w:val="006243B0"/>
    <w:rsid w:val="00627574"/>
    <w:rsid w:val="00640758"/>
    <w:rsid w:val="006468B9"/>
    <w:rsid w:val="006478F4"/>
    <w:rsid w:val="00647B72"/>
    <w:rsid w:val="006575E5"/>
    <w:rsid w:val="00664A95"/>
    <w:rsid w:val="006861FC"/>
    <w:rsid w:val="00696D91"/>
    <w:rsid w:val="006A4756"/>
    <w:rsid w:val="006A4B6C"/>
    <w:rsid w:val="006B1CB8"/>
    <w:rsid w:val="006B2C17"/>
    <w:rsid w:val="006C4B32"/>
    <w:rsid w:val="006D0226"/>
    <w:rsid w:val="006D0FF6"/>
    <w:rsid w:val="006D1E16"/>
    <w:rsid w:val="006D23B2"/>
    <w:rsid w:val="006F69AF"/>
    <w:rsid w:val="00702F54"/>
    <w:rsid w:val="007032AF"/>
    <w:rsid w:val="00710710"/>
    <w:rsid w:val="00724E66"/>
    <w:rsid w:val="00731C58"/>
    <w:rsid w:val="007321ED"/>
    <w:rsid w:val="00740D79"/>
    <w:rsid w:val="007418FD"/>
    <w:rsid w:val="0074382D"/>
    <w:rsid w:val="007450BF"/>
    <w:rsid w:val="007505E2"/>
    <w:rsid w:val="00754B39"/>
    <w:rsid w:val="00792B95"/>
    <w:rsid w:val="00793F9B"/>
    <w:rsid w:val="00795379"/>
    <w:rsid w:val="007A2EB1"/>
    <w:rsid w:val="007B51DB"/>
    <w:rsid w:val="007B5545"/>
    <w:rsid w:val="007C4589"/>
    <w:rsid w:val="007F58C1"/>
    <w:rsid w:val="007F6AFA"/>
    <w:rsid w:val="007F79E5"/>
    <w:rsid w:val="007F7BE2"/>
    <w:rsid w:val="008022BF"/>
    <w:rsid w:val="00822540"/>
    <w:rsid w:val="00842D99"/>
    <w:rsid w:val="008572F3"/>
    <w:rsid w:val="0088274D"/>
    <w:rsid w:val="0089355B"/>
    <w:rsid w:val="00895B13"/>
    <w:rsid w:val="008A4A59"/>
    <w:rsid w:val="008A7DF4"/>
    <w:rsid w:val="008B1452"/>
    <w:rsid w:val="008B2DC1"/>
    <w:rsid w:val="008B5839"/>
    <w:rsid w:val="008B5AC5"/>
    <w:rsid w:val="008C0E93"/>
    <w:rsid w:val="008C63E8"/>
    <w:rsid w:val="008D09B1"/>
    <w:rsid w:val="008D1470"/>
    <w:rsid w:val="008D3C19"/>
    <w:rsid w:val="009021B1"/>
    <w:rsid w:val="00915ED6"/>
    <w:rsid w:val="00925896"/>
    <w:rsid w:val="00925A0C"/>
    <w:rsid w:val="00932F6C"/>
    <w:rsid w:val="00935275"/>
    <w:rsid w:val="0094250F"/>
    <w:rsid w:val="009435DB"/>
    <w:rsid w:val="0095258F"/>
    <w:rsid w:val="009624F3"/>
    <w:rsid w:val="009673B4"/>
    <w:rsid w:val="00970B14"/>
    <w:rsid w:val="00982511"/>
    <w:rsid w:val="00982864"/>
    <w:rsid w:val="00983490"/>
    <w:rsid w:val="00990F2A"/>
    <w:rsid w:val="00993FB2"/>
    <w:rsid w:val="0099497D"/>
    <w:rsid w:val="009972F0"/>
    <w:rsid w:val="009A27F0"/>
    <w:rsid w:val="009A427D"/>
    <w:rsid w:val="009A639E"/>
    <w:rsid w:val="009B598F"/>
    <w:rsid w:val="009D299F"/>
    <w:rsid w:val="009E47B6"/>
    <w:rsid w:val="009E52F5"/>
    <w:rsid w:val="00A01149"/>
    <w:rsid w:val="00A01972"/>
    <w:rsid w:val="00A232B5"/>
    <w:rsid w:val="00A246E8"/>
    <w:rsid w:val="00A30E7D"/>
    <w:rsid w:val="00A36020"/>
    <w:rsid w:val="00A5021B"/>
    <w:rsid w:val="00A55AE0"/>
    <w:rsid w:val="00A6022B"/>
    <w:rsid w:val="00A75D78"/>
    <w:rsid w:val="00A832B6"/>
    <w:rsid w:val="00AB4ABD"/>
    <w:rsid w:val="00AB55A1"/>
    <w:rsid w:val="00AC1551"/>
    <w:rsid w:val="00B12229"/>
    <w:rsid w:val="00B13093"/>
    <w:rsid w:val="00B14F57"/>
    <w:rsid w:val="00B20E00"/>
    <w:rsid w:val="00B21847"/>
    <w:rsid w:val="00B21D4B"/>
    <w:rsid w:val="00B253EA"/>
    <w:rsid w:val="00B26505"/>
    <w:rsid w:val="00B26893"/>
    <w:rsid w:val="00B40125"/>
    <w:rsid w:val="00B50532"/>
    <w:rsid w:val="00B60050"/>
    <w:rsid w:val="00BA26C8"/>
    <w:rsid w:val="00BA6245"/>
    <w:rsid w:val="00BF5850"/>
    <w:rsid w:val="00C04353"/>
    <w:rsid w:val="00C061BF"/>
    <w:rsid w:val="00C06CF6"/>
    <w:rsid w:val="00C124DF"/>
    <w:rsid w:val="00C13589"/>
    <w:rsid w:val="00C223FB"/>
    <w:rsid w:val="00C22DBB"/>
    <w:rsid w:val="00C256D3"/>
    <w:rsid w:val="00C27E7B"/>
    <w:rsid w:val="00C41E70"/>
    <w:rsid w:val="00C445BF"/>
    <w:rsid w:val="00C451DC"/>
    <w:rsid w:val="00C458BA"/>
    <w:rsid w:val="00C516B6"/>
    <w:rsid w:val="00C53D7C"/>
    <w:rsid w:val="00C56F81"/>
    <w:rsid w:val="00C718F3"/>
    <w:rsid w:val="00C727A7"/>
    <w:rsid w:val="00C8737D"/>
    <w:rsid w:val="00C93559"/>
    <w:rsid w:val="00C962E4"/>
    <w:rsid w:val="00CA2B7B"/>
    <w:rsid w:val="00CA56C5"/>
    <w:rsid w:val="00CA5948"/>
    <w:rsid w:val="00CD0F2A"/>
    <w:rsid w:val="00CE0704"/>
    <w:rsid w:val="00CE48A8"/>
    <w:rsid w:val="00CF587B"/>
    <w:rsid w:val="00D143BF"/>
    <w:rsid w:val="00D2351C"/>
    <w:rsid w:val="00D246FB"/>
    <w:rsid w:val="00D33785"/>
    <w:rsid w:val="00D50947"/>
    <w:rsid w:val="00D50C2C"/>
    <w:rsid w:val="00D61CEE"/>
    <w:rsid w:val="00D67453"/>
    <w:rsid w:val="00D76979"/>
    <w:rsid w:val="00D87019"/>
    <w:rsid w:val="00D905B8"/>
    <w:rsid w:val="00DA1304"/>
    <w:rsid w:val="00DA514B"/>
    <w:rsid w:val="00DB42F2"/>
    <w:rsid w:val="00DC1F75"/>
    <w:rsid w:val="00DE43D9"/>
    <w:rsid w:val="00DF1079"/>
    <w:rsid w:val="00DF504A"/>
    <w:rsid w:val="00E01D66"/>
    <w:rsid w:val="00E059B6"/>
    <w:rsid w:val="00E112C8"/>
    <w:rsid w:val="00E1679B"/>
    <w:rsid w:val="00E16A5C"/>
    <w:rsid w:val="00E17ABC"/>
    <w:rsid w:val="00E20DB8"/>
    <w:rsid w:val="00E341CC"/>
    <w:rsid w:val="00E3505F"/>
    <w:rsid w:val="00E514EE"/>
    <w:rsid w:val="00E67FD7"/>
    <w:rsid w:val="00E90800"/>
    <w:rsid w:val="00E92203"/>
    <w:rsid w:val="00EA1698"/>
    <w:rsid w:val="00EA16B9"/>
    <w:rsid w:val="00EA22E3"/>
    <w:rsid w:val="00EB6A37"/>
    <w:rsid w:val="00EC4BA3"/>
    <w:rsid w:val="00ED0201"/>
    <w:rsid w:val="00EE31B2"/>
    <w:rsid w:val="00EE6934"/>
    <w:rsid w:val="00EF7D47"/>
    <w:rsid w:val="00F00A0B"/>
    <w:rsid w:val="00F13AE6"/>
    <w:rsid w:val="00F17E94"/>
    <w:rsid w:val="00F20B79"/>
    <w:rsid w:val="00F2241F"/>
    <w:rsid w:val="00F2258F"/>
    <w:rsid w:val="00F25073"/>
    <w:rsid w:val="00F60254"/>
    <w:rsid w:val="00F61D35"/>
    <w:rsid w:val="00F636D8"/>
    <w:rsid w:val="00F65EC0"/>
    <w:rsid w:val="00F80DD3"/>
    <w:rsid w:val="00F83254"/>
    <w:rsid w:val="00F87134"/>
    <w:rsid w:val="00F94A5B"/>
    <w:rsid w:val="00F97209"/>
    <w:rsid w:val="00FC3B7D"/>
    <w:rsid w:val="00FC7DB5"/>
    <w:rsid w:val="00FD0507"/>
    <w:rsid w:val="00FD3F72"/>
    <w:rsid w:val="00FD6114"/>
    <w:rsid w:val="00FE7051"/>
    <w:rsid w:val="00FF1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BD7E"/>
  <w15:docId w15:val="{26675E3D-C6D4-437E-9767-84076352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3C8"/>
    <w:pPr>
      <w:spacing w:after="160" w:line="259" w:lineRule="auto"/>
    </w:pPr>
    <w:rPr>
      <w:sz w:val="22"/>
      <w:szCs w:val="22"/>
      <w:lang w:eastAsia="en-US"/>
    </w:rPr>
  </w:style>
  <w:style w:type="paragraph" w:styleId="1">
    <w:name w:val="heading 1"/>
    <w:basedOn w:val="a"/>
    <w:next w:val="a"/>
    <w:link w:val="10"/>
    <w:qFormat/>
    <w:rsid w:val="006468B9"/>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6468B9"/>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468B9"/>
    <w:rPr>
      <w:rFonts w:ascii="Times New Roman" w:eastAsia="Times New Roman" w:hAnsi="Times New Roman" w:cs="Times New Roman"/>
      <w:b/>
      <w:bCs/>
      <w:sz w:val="24"/>
      <w:szCs w:val="24"/>
      <w:lang w:eastAsia="ru-RU"/>
    </w:rPr>
  </w:style>
  <w:style w:type="character" w:customStyle="1" w:styleId="20">
    <w:name w:val="Заголовок 2 Знак"/>
    <w:link w:val="2"/>
    <w:rsid w:val="006468B9"/>
    <w:rPr>
      <w:rFonts w:ascii="Arial" w:eastAsia="Times New Roman" w:hAnsi="Arial" w:cs="Times New Roman"/>
      <w:b/>
      <w:bCs/>
      <w:i/>
      <w:iCs/>
      <w:sz w:val="28"/>
      <w:szCs w:val="28"/>
    </w:rPr>
  </w:style>
  <w:style w:type="numbering" w:customStyle="1" w:styleId="11">
    <w:name w:val="Нет списка1"/>
    <w:next w:val="a2"/>
    <w:uiPriority w:val="99"/>
    <w:semiHidden/>
    <w:rsid w:val="006468B9"/>
  </w:style>
  <w:style w:type="character" w:styleId="a3">
    <w:name w:val="Hyperlink"/>
    <w:rsid w:val="006468B9"/>
    <w:rPr>
      <w:color w:val="0000FF"/>
      <w:u w:val="single"/>
    </w:rPr>
  </w:style>
  <w:style w:type="character" w:styleId="a4">
    <w:name w:val="FollowedHyperlink"/>
    <w:rsid w:val="006468B9"/>
    <w:rPr>
      <w:color w:val="800080"/>
      <w:u w:val="single"/>
    </w:rPr>
  </w:style>
  <w:style w:type="paragraph" w:styleId="a5">
    <w:name w:val="Normal (Web)"/>
    <w:basedOn w:val="a"/>
    <w:rsid w:val="006468B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rsid w:val="006468B9"/>
    <w:pPr>
      <w:spacing w:after="0" w:line="240" w:lineRule="auto"/>
      <w:jc w:val="center"/>
    </w:pPr>
    <w:rPr>
      <w:rFonts w:ascii="Times New Roman" w:eastAsia="Times New Roman" w:hAnsi="Times New Roman"/>
      <w:b/>
      <w:bCs/>
      <w:sz w:val="28"/>
      <w:szCs w:val="24"/>
      <w:lang w:eastAsia="ru-RU"/>
    </w:rPr>
  </w:style>
  <w:style w:type="character" w:customStyle="1" w:styleId="a7">
    <w:name w:val="Основной текст Знак"/>
    <w:link w:val="a6"/>
    <w:rsid w:val="006468B9"/>
    <w:rPr>
      <w:rFonts w:ascii="Times New Roman" w:eastAsia="Times New Roman" w:hAnsi="Times New Roman" w:cs="Times New Roman"/>
      <w:b/>
      <w:bCs/>
      <w:sz w:val="28"/>
      <w:szCs w:val="24"/>
      <w:lang w:eastAsia="ru-RU"/>
    </w:rPr>
  </w:style>
  <w:style w:type="paragraph" w:styleId="a8">
    <w:name w:val="Body Text Indent"/>
    <w:basedOn w:val="a"/>
    <w:link w:val="a9"/>
    <w:rsid w:val="006468B9"/>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6468B9"/>
    <w:rPr>
      <w:rFonts w:ascii="Times New Roman" w:eastAsia="Times New Roman" w:hAnsi="Times New Roman" w:cs="Times New Roman"/>
      <w:sz w:val="24"/>
      <w:szCs w:val="24"/>
      <w:lang w:eastAsia="ru-RU"/>
    </w:rPr>
  </w:style>
  <w:style w:type="paragraph" w:styleId="21">
    <w:name w:val="Body Text 2"/>
    <w:basedOn w:val="a"/>
    <w:link w:val="22"/>
    <w:rsid w:val="006468B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6468B9"/>
    <w:rPr>
      <w:rFonts w:ascii="Times New Roman" w:eastAsia="Times New Roman" w:hAnsi="Times New Roman" w:cs="Times New Roman"/>
      <w:sz w:val="24"/>
      <w:szCs w:val="24"/>
      <w:lang w:eastAsia="ru-RU"/>
    </w:rPr>
  </w:style>
  <w:style w:type="paragraph" w:styleId="aa">
    <w:name w:val="Block Text"/>
    <w:basedOn w:val="a"/>
    <w:rsid w:val="006468B9"/>
    <w:pPr>
      <w:spacing w:after="0" w:line="240" w:lineRule="auto"/>
      <w:ind w:left="2992" w:right="2981"/>
      <w:jc w:val="both"/>
    </w:pPr>
    <w:rPr>
      <w:rFonts w:ascii="Arial" w:eastAsia="Times New Roman" w:hAnsi="Arial"/>
      <w:sz w:val="18"/>
      <w:szCs w:val="20"/>
      <w:lang w:eastAsia="ru-RU"/>
    </w:rPr>
  </w:style>
  <w:style w:type="paragraph" w:customStyle="1" w:styleId="Style2">
    <w:name w:val="Style2"/>
    <w:basedOn w:val="a"/>
    <w:rsid w:val="006468B9"/>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3">
    <w:name w:val="Font Style63"/>
    <w:rsid w:val="006468B9"/>
    <w:rPr>
      <w:rFonts w:ascii="Times New Roman" w:hAnsi="Times New Roman" w:cs="Times New Roman" w:hint="default"/>
      <w:b/>
      <w:bCs/>
      <w:sz w:val="22"/>
      <w:szCs w:val="22"/>
    </w:rPr>
  </w:style>
  <w:style w:type="character" w:customStyle="1" w:styleId="FontStyle64">
    <w:name w:val="Font Style64"/>
    <w:rsid w:val="006468B9"/>
    <w:rPr>
      <w:rFonts w:ascii="Times New Roman" w:hAnsi="Times New Roman" w:cs="Times New Roman" w:hint="default"/>
      <w:sz w:val="22"/>
      <w:szCs w:val="22"/>
    </w:rPr>
  </w:style>
  <w:style w:type="paragraph" w:styleId="ab">
    <w:name w:val="footer"/>
    <w:basedOn w:val="a"/>
    <w:link w:val="ac"/>
    <w:uiPriority w:val="99"/>
    <w:rsid w:val="006468B9"/>
    <w:pPr>
      <w:tabs>
        <w:tab w:val="center" w:pos="4677"/>
        <w:tab w:val="right" w:pos="9355"/>
      </w:tabs>
      <w:spacing w:after="0" w:line="240" w:lineRule="auto"/>
    </w:pPr>
    <w:rPr>
      <w:rFonts w:ascii="Times New Roman" w:eastAsia="Times New Roman" w:hAnsi="Times New Roman"/>
      <w:sz w:val="24"/>
      <w:szCs w:val="24"/>
    </w:rPr>
  </w:style>
  <w:style w:type="character" w:customStyle="1" w:styleId="ac">
    <w:name w:val="Нижний колонтитул Знак"/>
    <w:link w:val="ab"/>
    <w:uiPriority w:val="99"/>
    <w:rsid w:val="006468B9"/>
    <w:rPr>
      <w:rFonts w:ascii="Times New Roman" w:eastAsia="Times New Roman" w:hAnsi="Times New Roman" w:cs="Times New Roman"/>
      <w:sz w:val="24"/>
      <w:szCs w:val="24"/>
    </w:rPr>
  </w:style>
  <w:style w:type="character" w:styleId="ad">
    <w:name w:val="page number"/>
    <w:basedOn w:val="a0"/>
    <w:rsid w:val="006468B9"/>
  </w:style>
  <w:style w:type="paragraph" w:customStyle="1" w:styleId="ae">
    <w:name w:val="Знак Знак Знак Знак"/>
    <w:basedOn w:val="a"/>
    <w:rsid w:val="006468B9"/>
    <w:pPr>
      <w:spacing w:line="240" w:lineRule="exact"/>
    </w:pPr>
    <w:rPr>
      <w:rFonts w:ascii="Verdana" w:eastAsia="Times New Roman" w:hAnsi="Verdana"/>
      <w:sz w:val="20"/>
      <w:szCs w:val="20"/>
      <w:lang w:val="en-US"/>
    </w:rPr>
  </w:style>
  <w:style w:type="character" w:customStyle="1" w:styleId="12">
    <w:name w:val="Основной текст1"/>
    <w:rsid w:val="006468B9"/>
    <w:rPr>
      <w:rFonts w:ascii="Times New Roman" w:eastAsia="Times New Roman" w:hAnsi="Times New Roman" w:cs="Times New Roman"/>
      <w:b w:val="0"/>
      <w:bCs w:val="0"/>
      <w:i w:val="0"/>
      <w:iCs w:val="0"/>
      <w:smallCaps w:val="0"/>
      <w:strike w:val="0"/>
      <w:spacing w:val="0"/>
      <w:sz w:val="22"/>
      <w:szCs w:val="22"/>
    </w:rPr>
  </w:style>
  <w:style w:type="table" w:styleId="af">
    <w:name w:val="Table Grid"/>
    <w:basedOn w:val="a1"/>
    <w:rsid w:val="006468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6468B9"/>
    <w:pPr>
      <w:spacing w:line="240" w:lineRule="exact"/>
    </w:pPr>
    <w:rPr>
      <w:rFonts w:ascii="Verdana" w:eastAsia="Times New Roman" w:hAnsi="Verdana"/>
      <w:sz w:val="20"/>
      <w:szCs w:val="20"/>
      <w:lang w:val="en-US"/>
    </w:rPr>
  </w:style>
  <w:style w:type="paragraph" w:customStyle="1" w:styleId="af1">
    <w:name w:val="Знак Знак Знак"/>
    <w:basedOn w:val="a"/>
    <w:rsid w:val="006468B9"/>
    <w:pPr>
      <w:spacing w:before="100" w:beforeAutospacing="1" w:after="100" w:afterAutospacing="1" w:line="240" w:lineRule="auto"/>
    </w:pPr>
    <w:rPr>
      <w:rFonts w:ascii="Tahoma" w:eastAsia="Times New Roman" w:hAnsi="Tahoma"/>
      <w:sz w:val="20"/>
      <w:szCs w:val="20"/>
      <w:lang w:val="en-US"/>
    </w:rPr>
  </w:style>
  <w:style w:type="paragraph" w:customStyle="1" w:styleId="af2">
    <w:basedOn w:val="a"/>
    <w:next w:val="13"/>
    <w:link w:val="af3"/>
    <w:qFormat/>
    <w:rsid w:val="006468B9"/>
    <w:pPr>
      <w:spacing w:after="0" w:line="240" w:lineRule="auto"/>
      <w:ind w:firstLine="284"/>
      <w:jc w:val="center"/>
    </w:pPr>
    <w:rPr>
      <w:sz w:val="28"/>
      <w:szCs w:val="20"/>
      <w:lang w:eastAsia="ru-RU"/>
    </w:rPr>
  </w:style>
  <w:style w:type="character" w:customStyle="1" w:styleId="af3">
    <w:name w:val="Название Знак"/>
    <w:link w:val="af2"/>
    <w:rsid w:val="006468B9"/>
    <w:rPr>
      <w:sz w:val="28"/>
      <w:lang w:val="ru-RU" w:eastAsia="ru-RU" w:bidi="ar-SA"/>
    </w:rPr>
  </w:style>
  <w:style w:type="character" w:customStyle="1" w:styleId="727">
    <w:name w:val="Основной текст (7)27"/>
    <w:rsid w:val="006468B9"/>
    <w:rPr>
      <w:rFonts w:ascii="Times New Roman" w:hAnsi="Times New Roman" w:cs="Times New Roman" w:hint="default"/>
      <w:spacing w:val="0"/>
      <w:sz w:val="19"/>
      <w:szCs w:val="19"/>
    </w:rPr>
  </w:style>
  <w:style w:type="paragraph" w:customStyle="1" w:styleId="14">
    <w:name w:val="Знак1"/>
    <w:basedOn w:val="a"/>
    <w:rsid w:val="006468B9"/>
    <w:pPr>
      <w:spacing w:line="240" w:lineRule="exact"/>
    </w:pPr>
    <w:rPr>
      <w:rFonts w:ascii="Verdana" w:eastAsia="Times New Roman" w:hAnsi="Verdana" w:cs="Verdana"/>
      <w:sz w:val="20"/>
      <w:szCs w:val="20"/>
      <w:lang w:val="en-US"/>
    </w:rPr>
  </w:style>
  <w:style w:type="character" w:customStyle="1" w:styleId="Zag11">
    <w:name w:val="Zag_11"/>
    <w:rsid w:val="006468B9"/>
  </w:style>
  <w:style w:type="paragraph" w:customStyle="1" w:styleId="Osnova">
    <w:name w:val="Osnova"/>
    <w:basedOn w:val="a"/>
    <w:rsid w:val="006468B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4">
    <w:name w:val="Основной"/>
    <w:basedOn w:val="a"/>
    <w:rsid w:val="006468B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f5">
    <w:name w:val="List Paragraph"/>
    <w:basedOn w:val="a"/>
    <w:link w:val="af6"/>
    <w:uiPriority w:val="34"/>
    <w:qFormat/>
    <w:rsid w:val="006468B9"/>
    <w:pPr>
      <w:spacing w:after="0" w:line="240" w:lineRule="auto"/>
      <w:ind w:left="720" w:firstLine="709"/>
      <w:jc w:val="both"/>
    </w:pPr>
    <w:rPr>
      <w:rFonts w:eastAsia="Times New Roman"/>
      <w:sz w:val="20"/>
      <w:szCs w:val="20"/>
    </w:rPr>
  </w:style>
  <w:style w:type="paragraph" w:customStyle="1" w:styleId="af7">
    <w:name w:val="Знак"/>
    <w:basedOn w:val="a"/>
    <w:rsid w:val="006468B9"/>
    <w:pPr>
      <w:spacing w:after="0" w:line="240" w:lineRule="auto"/>
    </w:pPr>
    <w:rPr>
      <w:rFonts w:ascii="Verdana" w:eastAsia="Times New Roman" w:hAnsi="Verdana" w:cs="Verdana"/>
      <w:sz w:val="20"/>
      <w:szCs w:val="20"/>
      <w:lang w:val="en-US"/>
    </w:rPr>
  </w:style>
  <w:style w:type="paragraph" w:styleId="af8">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9"/>
    <w:rsid w:val="006468B9"/>
    <w:pPr>
      <w:spacing w:after="0" w:line="240" w:lineRule="auto"/>
      <w:jc w:val="center"/>
    </w:pPr>
    <w:rPr>
      <w:rFonts w:eastAsia="Times New Roman"/>
      <w:sz w:val="20"/>
      <w:szCs w:val="20"/>
    </w:rPr>
  </w:style>
  <w:style w:type="character" w:customStyle="1" w:styleId="af9">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8"/>
    <w:rsid w:val="006468B9"/>
    <w:rPr>
      <w:rFonts w:ascii="Calibri" w:eastAsia="Times New Roman" w:hAnsi="Calibri" w:cs="Times New Roman"/>
      <w:sz w:val="20"/>
      <w:szCs w:val="20"/>
    </w:rPr>
  </w:style>
  <w:style w:type="character" w:styleId="afa">
    <w:name w:val="footnote reference"/>
    <w:aliases w:val="Знак сноски-FN,Ciae niinee-FN"/>
    <w:rsid w:val="006468B9"/>
    <w:rPr>
      <w:vertAlign w:val="superscript"/>
    </w:rPr>
  </w:style>
  <w:style w:type="paragraph" w:customStyle="1" w:styleId="ConsPlusNormal">
    <w:name w:val="ConsPlusNormal"/>
    <w:rsid w:val="006468B9"/>
    <w:pPr>
      <w:widowControl w:val="0"/>
      <w:autoSpaceDE w:val="0"/>
      <w:autoSpaceDN w:val="0"/>
      <w:adjustRightInd w:val="0"/>
      <w:ind w:firstLine="720"/>
    </w:pPr>
    <w:rPr>
      <w:rFonts w:ascii="Arial" w:eastAsia="Times New Roman" w:hAnsi="Arial" w:cs="Arial"/>
    </w:rPr>
  </w:style>
  <w:style w:type="paragraph" w:styleId="afb">
    <w:name w:val="Balloon Text"/>
    <w:basedOn w:val="a"/>
    <w:link w:val="afc"/>
    <w:rsid w:val="006468B9"/>
    <w:pPr>
      <w:spacing w:after="0" w:line="240" w:lineRule="auto"/>
    </w:pPr>
    <w:rPr>
      <w:rFonts w:ascii="Tahoma" w:eastAsia="Times New Roman" w:hAnsi="Tahoma"/>
      <w:sz w:val="16"/>
      <w:szCs w:val="16"/>
    </w:rPr>
  </w:style>
  <w:style w:type="character" w:customStyle="1" w:styleId="afc">
    <w:name w:val="Текст выноски Знак"/>
    <w:link w:val="afb"/>
    <w:rsid w:val="006468B9"/>
    <w:rPr>
      <w:rFonts w:ascii="Tahoma" w:eastAsia="Times New Roman" w:hAnsi="Tahoma" w:cs="Times New Roman"/>
      <w:sz w:val="16"/>
      <w:szCs w:val="16"/>
    </w:rPr>
  </w:style>
  <w:style w:type="paragraph" w:styleId="afd">
    <w:name w:val="header"/>
    <w:basedOn w:val="a"/>
    <w:link w:val="afe"/>
    <w:rsid w:val="006468B9"/>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link w:val="afd"/>
    <w:rsid w:val="006468B9"/>
    <w:rPr>
      <w:rFonts w:ascii="Times New Roman" w:eastAsia="Times New Roman" w:hAnsi="Times New Roman" w:cs="Times New Roman"/>
      <w:sz w:val="24"/>
      <w:szCs w:val="24"/>
    </w:rPr>
  </w:style>
  <w:style w:type="paragraph" w:customStyle="1" w:styleId="Default">
    <w:name w:val="Default"/>
    <w:uiPriority w:val="99"/>
    <w:rsid w:val="006468B9"/>
    <w:pPr>
      <w:autoSpaceDE w:val="0"/>
      <w:autoSpaceDN w:val="0"/>
      <w:adjustRightInd w:val="0"/>
    </w:pPr>
    <w:rPr>
      <w:rFonts w:eastAsia="Times New Roman" w:cs="Calibri"/>
      <w:color w:val="000000"/>
      <w:sz w:val="24"/>
      <w:szCs w:val="24"/>
    </w:rPr>
  </w:style>
  <w:style w:type="paragraph" w:customStyle="1" w:styleId="15">
    <w:name w:val="Абзац списка1"/>
    <w:basedOn w:val="a"/>
    <w:rsid w:val="006468B9"/>
    <w:pPr>
      <w:spacing w:after="200" w:line="276" w:lineRule="auto"/>
      <w:ind w:left="720"/>
    </w:pPr>
    <w:rPr>
      <w:rFonts w:eastAsia="Times New Roman" w:cs="Calibri"/>
      <w:lang w:eastAsia="ru-RU"/>
    </w:rPr>
  </w:style>
  <w:style w:type="paragraph" w:customStyle="1" w:styleId="Heading">
    <w:name w:val="Heading"/>
    <w:rsid w:val="006468B9"/>
    <w:pPr>
      <w:widowControl w:val="0"/>
      <w:autoSpaceDE w:val="0"/>
      <w:autoSpaceDN w:val="0"/>
      <w:adjustRightInd w:val="0"/>
    </w:pPr>
    <w:rPr>
      <w:rFonts w:ascii="Arial" w:eastAsia="Times New Roman" w:hAnsi="Arial" w:cs="Arial"/>
      <w:b/>
      <w:bCs/>
      <w:sz w:val="22"/>
      <w:szCs w:val="22"/>
    </w:rPr>
  </w:style>
  <w:style w:type="character" w:customStyle="1" w:styleId="af6">
    <w:name w:val="Абзац списка Знак"/>
    <w:link w:val="af5"/>
    <w:uiPriority w:val="34"/>
    <w:locked/>
    <w:rsid w:val="006468B9"/>
    <w:rPr>
      <w:rFonts w:ascii="Calibri" w:eastAsia="Times New Roman" w:hAnsi="Calibri" w:cs="Times New Roman"/>
    </w:rPr>
  </w:style>
  <w:style w:type="paragraph" w:customStyle="1" w:styleId="16">
    <w:name w:val="Абзац списка1"/>
    <w:basedOn w:val="a"/>
    <w:link w:val="ListParagraphChar"/>
    <w:rsid w:val="006468B9"/>
    <w:pPr>
      <w:spacing w:after="200" w:line="276" w:lineRule="auto"/>
      <w:ind w:left="720"/>
    </w:pPr>
    <w:rPr>
      <w:rFonts w:eastAsia="Times New Roman"/>
      <w:sz w:val="20"/>
      <w:szCs w:val="20"/>
    </w:rPr>
  </w:style>
  <w:style w:type="character" w:customStyle="1" w:styleId="blk">
    <w:name w:val="blk"/>
    <w:rsid w:val="006468B9"/>
    <w:rPr>
      <w:rFonts w:cs="Times New Roman"/>
    </w:rPr>
  </w:style>
  <w:style w:type="character" w:customStyle="1" w:styleId="ListParagraphChar">
    <w:name w:val="List Paragraph Char"/>
    <w:link w:val="16"/>
    <w:locked/>
    <w:rsid w:val="006468B9"/>
    <w:rPr>
      <w:rFonts w:ascii="Calibri" w:eastAsia="Times New Roman" w:hAnsi="Calibri" w:cs="Times New Roman"/>
    </w:rPr>
  </w:style>
  <w:style w:type="paragraph" w:customStyle="1" w:styleId="formattext">
    <w:name w:val="formattext"/>
    <w:basedOn w:val="a"/>
    <w:rsid w:val="006468B9"/>
    <w:pPr>
      <w:spacing w:before="100" w:beforeAutospacing="1" w:after="100" w:afterAutospacing="1" w:line="240" w:lineRule="auto"/>
    </w:pPr>
    <w:rPr>
      <w:rFonts w:ascii="Times New Roman" w:hAnsi="Times New Roman"/>
      <w:sz w:val="24"/>
      <w:szCs w:val="24"/>
      <w:lang w:eastAsia="ru-RU"/>
    </w:rPr>
  </w:style>
  <w:style w:type="numbering" w:customStyle="1" w:styleId="110">
    <w:name w:val="Нет списка11"/>
    <w:next w:val="a2"/>
    <w:semiHidden/>
    <w:rsid w:val="006468B9"/>
  </w:style>
  <w:style w:type="character" w:customStyle="1" w:styleId="author">
    <w:name w:val="author"/>
    <w:basedOn w:val="a0"/>
    <w:rsid w:val="006468B9"/>
  </w:style>
  <w:style w:type="paragraph" w:customStyle="1" w:styleId="17">
    <w:name w:val="Знак1"/>
    <w:basedOn w:val="a"/>
    <w:rsid w:val="006468B9"/>
    <w:pPr>
      <w:spacing w:line="240" w:lineRule="exact"/>
    </w:pPr>
    <w:rPr>
      <w:rFonts w:ascii="Verdana" w:eastAsia="Times New Roman" w:hAnsi="Verdana" w:cs="Verdana"/>
      <w:sz w:val="20"/>
      <w:szCs w:val="20"/>
      <w:lang w:val="en-US"/>
    </w:rPr>
  </w:style>
  <w:style w:type="paragraph" w:styleId="23">
    <w:name w:val="Body Text Indent 2"/>
    <w:basedOn w:val="a"/>
    <w:link w:val="24"/>
    <w:rsid w:val="006468B9"/>
    <w:pPr>
      <w:spacing w:after="120" w:line="480" w:lineRule="auto"/>
      <w:ind w:left="283"/>
    </w:pPr>
    <w:rPr>
      <w:rFonts w:ascii="Times New Roman" w:eastAsia="Times New Roman" w:hAnsi="Times New Roman"/>
      <w:sz w:val="28"/>
      <w:szCs w:val="20"/>
    </w:rPr>
  </w:style>
  <w:style w:type="character" w:customStyle="1" w:styleId="24">
    <w:name w:val="Основной текст с отступом 2 Знак"/>
    <w:link w:val="23"/>
    <w:rsid w:val="006468B9"/>
    <w:rPr>
      <w:rFonts w:ascii="Times New Roman" w:eastAsia="Times New Roman" w:hAnsi="Times New Roman" w:cs="Times New Roman"/>
      <w:sz w:val="28"/>
      <w:szCs w:val="20"/>
    </w:rPr>
  </w:style>
  <w:style w:type="paragraph" w:customStyle="1" w:styleId="25">
    <w:name w:val="Знак2"/>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3">
    <w:name w:val="Знак3"/>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4">
    <w:name w:val="Знак4"/>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5">
    <w:name w:val="Знак5"/>
    <w:basedOn w:val="a"/>
    <w:rsid w:val="006468B9"/>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аголовок1"/>
    <w:basedOn w:val="a"/>
    <w:next w:val="a"/>
    <w:link w:val="aff"/>
    <w:uiPriority w:val="10"/>
    <w:qFormat/>
    <w:rsid w:val="006468B9"/>
    <w:pPr>
      <w:spacing w:after="0" w:line="240" w:lineRule="auto"/>
      <w:contextualSpacing/>
    </w:pPr>
    <w:rPr>
      <w:rFonts w:ascii="Calibri Light" w:eastAsia="Times New Roman" w:hAnsi="Calibri Light"/>
      <w:spacing w:val="-10"/>
      <w:kern w:val="28"/>
      <w:sz w:val="56"/>
      <w:szCs w:val="56"/>
    </w:rPr>
  </w:style>
  <w:style w:type="character" w:customStyle="1" w:styleId="aff">
    <w:name w:val="Заголовок Знак"/>
    <w:link w:val="13"/>
    <w:uiPriority w:val="10"/>
    <w:rsid w:val="006468B9"/>
    <w:rPr>
      <w:rFonts w:ascii="Calibri Light" w:eastAsia="Times New Roman" w:hAnsi="Calibri Light" w:cs="Times New Roman"/>
      <w:spacing w:val="-10"/>
      <w:kern w:val="28"/>
      <w:sz w:val="56"/>
      <w:szCs w:val="56"/>
    </w:rPr>
  </w:style>
  <w:style w:type="paragraph" w:styleId="aff0">
    <w:name w:val="No Spacing"/>
    <w:uiPriority w:val="1"/>
    <w:qFormat/>
    <w:rsid w:val="00CE48A8"/>
    <w:rPr>
      <w:sz w:val="22"/>
      <w:szCs w:val="22"/>
      <w:lang w:eastAsia="en-US"/>
    </w:rPr>
  </w:style>
  <w:style w:type="character" w:customStyle="1" w:styleId="30">
    <w:name w:val="Основной текст (3)"/>
    <w:rsid w:val="004730C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31">
    <w:name w:val="Основной текст3"/>
    <w:basedOn w:val="a"/>
    <w:rsid w:val="004730CE"/>
    <w:pPr>
      <w:widowControl w:val="0"/>
      <w:shd w:val="clear" w:color="auto" w:fill="FFFFFF"/>
      <w:spacing w:before="300" w:after="300" w:line="322" w:lineRule="exact"/>
      <w:ind w:hanging="360"/>
      <w:jc w:val="both"/>
    </w:pPr>
    <w:rPr>
      <w:rFonts w:ascii="Times New Roman" w:eastAsia="Times New Roman" w:hAnsi="Times New Roman"/>
      <w:sz w:val="27"/>
      <w:szCs w:val="27"/>
      <w:lang w:eastAsia="ru-RU"/>
    </w:rPr>
  </w:style>
  <w:style w:type="character" w:customStyle="1" w:styleId="413">
    <w:name w:val="Основной текст (4) + 13"/>
    <w:aliases w:val="5 pt,Не курсив"/>
    <w:rsid w:val="004730CE"/>
    <w:rPr>
      <w:color w:val="000000"/>
      <w:spacing w:val="0"/>
      <w:w w:val="100"/>
      <w:position w:val="0"/>
      <w:sz w:val="23"/>
      <w:szCs w:val="23"/>
      <w:shd w:val="clear" w:color="auto" w:fill="FFFFFF"/>
      <w:lang w:val="ru-RU"/>
    </w:rPr>
  </w:style>
  <w:style w:type="paragraph" w:customStyle="1" w:styleId="headertext">
    <w:name w:val="headertext"/>
    <w:basedOn w:val="a"/>
    <w:rsid w:val="006211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Основной текст + Полужирный"/>
    <w:rsid w:val="00822540"/>
    <w:rPr>
      <w:b/>
      <w:bCs/>
      <w:i/>
      <w:iCs/>
      <w:color w:val="000000"/>
      <w:spacing w:val="0"/>
      <w:w w:val="100"/>
      <w:position w:val="0"/>
      <w:sz w:val="27"/>
      <w:szCs w:val="27"/>
      <w:shd w:val="clear" w:color="auto" w:fill="FFFFFF"/>
      <w:lang w:val="ru-RU"/>
    </w:rPr>
  </w:style>
  <w:style w:type="table" w:customStyle="1" w:styleId="18">
    <w:name w:val="Сетка таблицы1"/>
    <w:basedOn w:val="a1"/>
    <w:next w:val="af"/>
    <w:rsid w:val="005E0762"/>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38412">
      <w:bodyDiv w:val="1"/>
      <w:marLeft w:val="0"/>
      <w:marRight w:val="0"/>
      <w:marTop w:val="0"/>
      <w:marBottom w:val="0"/>
      <w:divBdr>
        <w:top w:val="none" w:sz="0" w:space="0" w:color="auto"/>
        <w:left w:val="none" w:sz="0" w:space="0" w:color="auto"/>
        <w:bottom w:val="none" w:sz="0" w:space="0" w:color="auto"/>
        <w:right w:val="none" w:sz="0" w:space="0" w:color="auto"/>
      </w:divBdr>
    </w:div>
    <w:div w:id="370766189">
      <w:bodyDiv w:val="1"/>
      <w:marLeft w:val="0"/>
      <w:marRight w:val="0"/>
      <w:marTop w:val="0"/>
      <w:marBottom w:val="0"/>
      <w:divBdr>
        <w:top w:val="none" w:sz="0" w:space="0" w:color="auto"/>
        <w:left w:val="none" w:sz="0" w:space="0" w:color="auto"/>
        <w:bottom w:val="none" w:sz="0" w:space="0" w:color="auto"/>
        <w:right w:val="none" w:sz="0" w:space="0" w:color="auto"/>
      </w:divBdr>
    </w:div>
    <w:div w:id="476998639">
      <w:bodyDiv w:val="1"/>
      <w:marLeft w:val="0"/>
      <w:marRight w:val="0"/>
      <w:marTop w:val="0"/>
      <w:marBottom w:val="0"/>
      <w:divBdr>
        <w:top w:val="none" w:sz="0" w:space="0" w:color="auto"/>
        <w:left w:val="none" w:sz="0" w:space="0" w:color="auto"/>
        <w:bottom w:val="none" w:sz="0" w:space="0" w:color="auto"/>
        <w:right w:val="none" w:sz="0" w:space="0" w:color="auto"/>
      </w:divBdr>
    </w:div>
    <w:div w:id="526869699">
      <w:bodyDiv w:val="1"/>
      <w:marLeft w:val="0"/>
      <w:marRight w:val="0"/>
      <w:marTop w:val="0"/>
      <w:marBottom w:val="0"/>
      <w:divBdr>
        <w:top w:val="none" w:sz="0" w:space="0" w:color="auto"/>
        <w:left w:val="none" w:sz="0" w:space="0" w:color="auto"/>
        <w:bottom w:val="none" w:sz="0" w:space="0" w:color="auto"/>
        <w:right w:val="none" w:sz="0" w:space="0" w:color="auto"/>
      </w:divBdr>
    </w:div>
    <w:div w:id="716466503">
      <w:bodyDiv w:val="1"/>
      <w:marLeft w:val="0"/>
      <w:marRight w:val="0"/>
      <w:marTop w:val="0"/>
      <w:marBottom w:val="0"/>
      <w:divBdr>
        <w:top w:val="none" w:sz="0" w:space="0" w:color="auto"/>
        <w:left w:val="none" w:sz="0" w:space="0" w:color="auto"/>
        <w:bottom w:val="none" w:sz="0" w:space="0" w:color="auto"/>
        <w:right w:val="none" w:sz="0" w:space="0" w:color="auto"/>
      </w:divBdr>
    </w:div>
    <w:div w:id="848758606">
      <w:bodyDiv w:val="1"/>
      <w:marLeft w:val="0"/>
      <w:marRight w:val="0"/>
      <w:marTop w:val="0"/>
      <w:marBottom w:val="0"/>
      <w:divBdr>
        <w:top w:val="none" w:sz="0" w:space="0" w:color="auto"/>
        <w:left w:val="none" w:sz="0" w:space="0" w:color="auto"/>
        <w:bottom w:val="none" w:sz="0" w:space="0" w:color="auto"/>
        <w:right w:val="none" w:sz="0" w:space="0" w:color="auto"/>
      </w:divBdr>
    </w:div>
    <w:div w:id="1143544364">
      <w:bodyDiv w:val="1"/>
      <w:marLeft w:val="0"/>
      <w:marRight w:val="0"/>
      <w:marTop w:val="0"/>
      <w:marBottom w:val="0"/>
      <w:divBdr>
        <w:top w:val="none" w:sz="0" w:space="0" w:color="auto"/>
        <w:left w:val="none" w:sz="0" w:space="0" w:color="auto"/>
        <w:bottom w:val="none" w:sz="0" w:space="0" w:color="auto"/>
        <w:right w:val="none" w:sz="0" w:space="0" w:color="auto"/>
      </w:divBdr>
    </w:div>
    <w:div w:id="1835949426">
      <w:bodyDiv w:val="1"/>
      <w:marLeft w:val="0"/>
      <w:marRight w:val="0"/>
      <w:marTop w:val="0"/>
      <w:marBottom w:val="0"/>
      <w:divBdr>
        <w:top w:val="none" w:sz="0" w:space="0" w:color="auto"/>
        <w:left w:val="none" w:sz="0" w:space="0" w:color="auto"/>
        <w:bottom w:val="none" w:sz="0" w:space="0" w:color="auto"/>
        <w:right w:val="none" w:sz="0" w:space="0" w:color="auto"/>
      </w:divBdr>
      <w:divsChild>
        <w:div w:id="1288849386">
          <w:marLeft w:val="360"/>
          <w:marRight w:val="0"/>
          <w:marTop w:val="0"/>
          <w:marBottom w:val="0"/>
          <w:divBdr>
            <w:top w:val="none" w:sz="0" w:space="0" w:color="auto"/>
            <w:left w:val="none" w:sz="0" w:space="0" w:color="auto"/>
            <w:bottom w:val="none" w:sz="0" w:space="0" w:color="auto"/>
            <w:right w:val="none" w:sz="0" w:space="0" w:color="auto"/>
          </w:divBdr>
        </w:div>
        <w:div w:id="1928691117">
          <w:marLeft w:val="360"/>
          <w:marRight w:val="0"/>
          <w:marTop w:val="0"/>
          <w:marBottom w:val="0"/>
          <w:divBdr>
            <w:top w:val="none" w:sz="0" w:space="0" w:color="auto"/>
            <w:left w:val="none" w:sz="0" w:space="0" w:color="auto"/>
            <w:bottom w:val="none" w:sz="0" w:space="0" w:color="auto"/>
            <w:right w:val="none" w:sz="0" w:space="0" w:color="auto"/>
          </w:divBdr>
        </w:div>
      </w:divsChild>
    </w:div>
    <w:div w:id="2047019629">
      <w:bodyDiv w:val="1"/>
      <w:marLeft w:val="0"/>
      <w:marRight w:val="0"/>
      <w:marTop w:val="0"/>
      <w:marBottom w:val="0"/>
      <w:divBdr>
        <w:top w:val="none" w:sz="0" w:space="0" w:color="auto"/>
        <w:left w:val="none" w:sz="0" w:space="0" w:color="auto"/>
        <w:bottom w:val="none" w:sz="0" w:space="0" w:color="auto"/>
        <w:right w:val="none" w:sz="0" w:space="0" w:color="auto"/>
      </w:divBdr>
      <w:divsChild>
        <w:div w:id="2034927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6183093" TargetMode="External"/><Relationship Id="rId13" Type="http://schemas.openxmlformats.org/officeDocument/2006/relationships/hyperlink" Target="https://docs.cntd.ru/document/6033407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cntd.ru/document/603340708"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603340708" TargetMode="External"/><Relationship Id="rId5" Type="http://schemas.openxmlformats.org/officeDocument/2006/relationships/footnotes" Target="footnotes.xml"/><Relationship Id="rId15" Type="http://schemas.openxmlformats.org/officeDocument/2006/relationships/hyperlink" Target="https://docs.edu.gov.ru/document/3da3f2dbd81de632a44729cf4fc40ea9/" TargetMode="External"/><Relationship Id="rId10" Type="http://schemas.openxmlformats.org/officeDocument/2006/relationships/hyperlink" Target="https://docs.cntd.ru/document/72659717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726597178" TargetMode="External"/><Relationship Id="rId14" Type="http://schemas.openxmlformats.org/officeDocument/2006/relationships/hyperlink" Target="https://docs.cntd.ru/document/565295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Pages>
  <Words>3089</Words>
  <Characters>17611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20659</CharactersWithSpaces>
  <SharedDoc>false</SharedDoc>
  <HLinks>
    <vt:vector size="30" baseType="variant">
      <vt:variant>
        <vt:i4>786521</vt:i4>
      </vt:variant>
      <vt:variant>
        <vt:i4>12</vt:i4>
      </vt:variant>
      <vt:variant>
        <vt:i4>0</vt:i4>
      </vt:variant>
      <vt:variant>
        <vt:i4>5</vt:i4>
      </vt:variant>
      <vt:variant>
        <vt:lpwstr>https://docs.cntd.ru/document/563932203</vt:lpwstr>
      </vt:variant>
      <vt:variant>
        <vt:lpwstr>6540IN</vt:lpwstr>
      </vt:variant>
      <vt:variant>
        <vt:i4>917591</vt:i4>
      </vt:variant>
      <vt:variant>
        <vt:i4>9</vt:i4>
      </vt:variant>
      <vt:variant>
        <vt:i4>0</vt:i4>
      </vt:variant>
      <vt:variant>
        <vt:i4>5</vt:i4>
      </vt:variant>
      <vt:variant>
        <vt:lpwstr>https://docs.cntd.ru/document/556183093</vt:lpwstr>
      </vt:variant>
      <vt:variant>
        <vt:lpwstr>6560IO</vt:lpwstr>
      </vt:variant>
      <vt:variant>
        <vt:i4>3276867</vt:i4>
      </vt:variant>
      <vt:variant>
        <vt:i4>6</vt:i4>
      </vt:variant>
      <vt:variant>
        <vt:i4>0</vt:i4>
      </vt:variant>
      <vt:variant>
        <vt:i4>5</vt:i4>
      </vt:variant>
      <vt:variant>
        <vt:lpwstr>http://www.consultant.ru/document/cons_doc_LAW_219531/92d969e26a4326c5d02fa79b8f9cf4994ee5633b/</vt:lpwstr>
      </vt:variant>
      <vt:variant>
        <vt:lpwstr>dst100050</vt:lpwstr>
      </vt:variant>
      <vt:variant>
        <vt:i4>6553676</vt:i4>
      </vt:variant>
      <vt:variant>
        <vt:i4>3</vt:i4>
      </vt:variant>
      <vt:variant>
        <vt:i4>0</vt:i4>
      </vt:variant>
      <vt:variant>
        <vt:i4>5</vt:i4>
      </vt:variant>
      <vt:variant>
        <vt:lpwstr>http://www.consultant.ru/document/cons_doc_LAW_177587/3d0cac60971a511280cbba229d9b6329c07731f7/</vt:lpwstr>
      </vt:variant>
      <vt:variant>
        <vt:lpwstr>dst100032</vt:lpwstr>
      </vt:variant>
      <vt:variant>
        <vt:i4>3145752</vt:i4>
      </vt:variant>
      <vt:variant>
        <vt:i4>0</vt:i4>
      </vt:variant>
      <vt:variant>
        <vt:i4>0</vt:i4>
      </vt:variant>
      <vt:variant>
        <vt:i4>5</vt:i4>
      </vt:variant>
      <vt:variant>
        <vt:lpwstr>http://www.consultant.ru/document/cons_doc_LAW_389111/3f30b673efce96c7eae8e3d78c44ad34994ffa3c/</vt:lpwstr>
      </vt:variant>
      <vt:variant>
        <vt:lpwstr>dst100194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2022-09-09T07:49:00Z</cp:lastPrinted>
  <dcterms:created xsi:type="dcterms:W3CDTF">2022-07-21T07:10:00Z</dcterms:created>
  <dcterms:modified xsi:type="dcterms:W3CDTF">2023-10-18T09:52:00Z</dcterms:modified>
</cp:coreProperties>
</file>