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686"/>
      </w:tblGrid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 xml:space="preserve">ФИО </w:t>
            </w:r>
          </w:p>
        </w:tc>
        <w:tc>
          <w:tcPr>
            <w:tcW w:w="2835" w:type="dxa"/>
          </w:tcPr>
          <w:p w:rsidR="00734D0F" w:rsidRDefault="00734D0F" w:rsidP="00734D0F">
            <w:r w:rsidRPr="00734D0F">
              <w:t>наименование должности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>уровень профессионального образования с указанием наименования подготовки и (или) специальности,</w:t>
            </w:r>
            <w:r w:rsidRPr="00734D0F">
              <w:t xml:space="preserve"> </w:t>
            </w:r>
            <w:r w:rsidRPr="00734D0F">
              <w:t>в том числе научной, и квалификации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Киселева Юлия Егоровна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Начальник лагеря</w:t>
            </w:r>
          </w:p>
        </w:tc>
        <w:tc>
          <w:tcPr>
            <w:tcW w:w="3686" w:type="dxa"/>
          </w:tcPr>
          <w:p w:rsidR="00734D0F" w:rsidRDefault="00734D0F" w:rsidP="00734D0F">
            <w:proofErr w:type="gramStart"/>
            <w:r>
              <w:t>Высшее</w:t>
            </w:r>
            <w:proofErr w:type="gramEnd"/>
            <w:r>
              <w:t>, магистратура</w:t>
            </w:r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Чернец Наталья Александровна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Заместитель начальника лагеря</w:t>
            </w:r>
          </w:p>
        </w:tc>
        <w:tc>
          <w:tcPr>
            <w:tcW w:w="3686" w:type="dxa"/>
          </w:tcPr>
          <w:p w:rsidR="00734D0F" w:rsidRDefault="00734D0F" w:rsidP="00734D0F">
            <w:r>
              <w:t xml:space="preserve">Высшее, </w:t>
            </w:r>
            <w:proofErr w:type="spellStart"/>
            <w:r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Фролова Милена Максимовна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Организатор по культурно-массовым мероприятиям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>
              <w:t>Семижонов</w:t>
            </w:r>
            <w:proofErr w:type="spellEnd"/>
            <w:r>
              <w:t xml:space="preserve"> Максим Игоревич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Инструктор по физическому воспитанию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>
              <w:t>Кудрин Кирилл Викторович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Инструктор по физическому воспитанию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>
              <w:t>Бибиков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835" w:type="dxa"/>
          </w:tcPr>
          <w:p w:rsidR="00734D0F" w:rsidRDefault="00734D0F" w:rsidP="00734D0F">
            <w:r>
              <w:t>Инструктор по физическому воспитанию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>
              <w:t>Войнеровская</w:t>
            </w:r>
            <w:proofErr w:type="spellEnd"/>
            <w:r>
              <w:t xml:space="preserve"> Светлана Павловна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734D0F" w:rsidTr="00734D0F">
        <w:tc>
          <w:tcPr>
            <w:tcW w:w="2518" w:type="dxa"/>
          </w:tcPr>
          <w:p w:rsidR="00734D0F" w:rsidRDefault="00734D0F" w:rsidP="00734D0F">
            <w:r>
              <w:t>Алтухова Наталья Геннадьевна</w:t>
            </w:r>
          </w:p>
          <w:p w:rsidR="00734D0F" w:rsidRDefault="00734D0F" w:rsidP="00734D0F"/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734D0F" w:rsidTr="00734D0F">
        <w:tc>
          <w:tcPr>
            <w:tcW w:w="2518" w:type="dxa"/>
          </w:tcPr>
          <w:p w:rsidR="00734D0F" w:rsidRDefault="00734D0F" w:rsidP="00734D0F">
            <w:r>
              <w:t>Шестакова Ольга Петровна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Уборщик служебных помещений</w:t>
            </w:r>
          </w:p>
        </w:tc>
        <w:tc>
          <w:tcPr>
            <w:tcW w:w="3686" w:type="dxa"/>
          </w:tcPr>
          <w:p w:rsidR="00734D0F" w:rsidRDefault="00734D0F" w:rsidP="00734D0F"/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Лавриненко Валерия Вячеславовна</w:t>
            </w:r>
          </w:p>
        </w:tc>
        <w:tc>
          <w:tcPr>
            <w:tcW w:w="2835" w:type="dxa"/>
          </w:tcPr>
          <w:p w:rsidR="00734D0F" w:rsidRDefault="00734D0F" w:rsidP="00734D0F">
            <w:r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Поданева</w:t>
            </w:r>
            <w:proofErr w:type="spellEnd"/>
            <w:r w:rsidRPr="00734D0F">
              <w:t xml:space="preserve"> Юлия Владимировна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Камышникова</w:t>
            </w:r>
            <w:proofErr w:type="spellEnd"/>
            <w:r w:rsidRPr="00734D0F">
              <w:t xml:space="preserve"> Мария Александровна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Скыбина</w:t>
            </w:r>
            <w:proofErr w:type="spellEnd"/>
            <w:r w:rsidRPr="00734D0F">
              <w:t xml:space="preserve"> Анна Павловна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Петровская Валерия Сергеевна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Аулова</w:t>
            </w:r>
            <w:proofErr w:type="spellEnd"/>
            <w:r w:rsidRPr="00734D0F">
              <w:t xml:space="preserve"> Светлана Владимировна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Карамышева Екатерина Вячеславовна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Корелева</w:t>
            </w:r>
            <w:proofErr w:type="spellEnd"/>
            <w:r w:rsidRPr="00734D0F">
              <w:t xml:space="preserve"> Кристина Артуровна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Кривенко Светлана Петровна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 xml:space="preserve">Мусаева Аида </w:t>
            </w:r>
            <w:proofErr w:type="spellStart"/>
            <w:r w:rsidRPr="00734D0F">
              <w:t>Яшаевна</w:t>
            </w:r>
            <w:proofErr w:type="spellEnd"/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 w:rsidP="00734D0F">
            <w:r w:rsidRPr="00734D0F">
              <w:t xml:space="preserve">Высшее, </w:t>
            </w:r>
            <w:proofErr w:type="spellStart"/>
            <w:r w:rsidRPr="00734D0F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Самойлова Ольга Геннадьевна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r w:rsidRPr="00734D0F">
              <w:t>Резниченко Ольга Сергеевна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Шорникова</w:t>
            </w:r>
            <w:proofErr w:type="spellEnd"/>
            <w:r w:rsidRPr="00734D0F">
              <w:t xml:space="preserve"> Елена Александровна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734D0F" w:rsidP="00734D0F">
            <w:proofErr w:type="spellStart"/>
            <w:r w:rsidRPr="00734D0F">
              <w:t>Гиголаева</w:t>
            </w:r>
            <w:proofErr w:type="spellEnd"/>
            <w:r w:rsidRPr="00734D0F">
              <w:t xml:space="preserve"> Анна </w:t>
            </w:r>
            <w:proofErr w:type="spellStart"/>
            <w:r w:rsidRPr="00734D0F">
              <w:t>Темуриевна</w:t>
            </w:r>
            <w:proofErr w:type="spellEnd"/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3E5468" w:rsidP="00734D0F">
            <w:r w:rsidRPr="003E5468">
              <w:lastRenderedPageBreak/>
              <w:t>Косова Мария Александровна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3E5468" w:rsidP="00734D0F">
            <w:r w:rsidRPr="003E5468">
              <w:t>Щеголева Татьяна Николаевна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734D0F" w:rsidTr="00734D0F">
        <w:tc>
          <w:tcPr>
            <w:tcW w:w="2518" w:type="dxa"/>
          </w:tcPr>
          <w:p w:rsidR="00734D0F" w:rsidRDefault="003E5468" w:rsidP="00734D0F">
            <w:proofErr w:type="spellStart"/>
            <w:r w:rsidRPr="003E5468">
              <w:t>Спильник</w:t>
            </w:r>
            <w:proofErr w:type="spellEnd"/>
            <w:r w:rsidRPr="003E5468">
              <w:t xml:space="preserve"> Александр Сергеевич</w:t>
            </w:r>
          </w:p>
        </w:tc>
        <w:tc>
          <w:tcPr>
            <w:tcW w:w="2835" w:type="dxa"/>
          </w:tcPr>
          <w:p w:rsidR="00734D0F" w:rsidRDefault="00734D0F">
            <w:r w:rsidRPr="002D3EEB">
              <w:t>воспитатель</w:t>
            </w:r>
          </w:p>
        </w:tc>
        <w:tc>
          <w:tcPr>
            <w:tcW w:w="3686" w:type="dxa"/>
          </w:tcPr>
          <w:p w:rsidR="00734D0F" w:rsidRDefault="00734D0F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>Пузанок Таисия Александровна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>Истомина Елена Алексеевна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Ирниденко</w:t>
            </w:r>
            <w:proofErr w:type="spellEnd"/>
            <w:r w:rsidRPr="003E5468">
              <w:t xml:space="preserve"> Виктория Викторовна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Гилашвили</w:t>
            </w:r>
            <w:proofErr w:type="spellEnd"/>
            <w:r w:rsidRPr="003E5468">
              <w:t xml:space="preserve"> Екатерина Сергеевна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>Шевченко Алексей Михайлович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Дынникова</w:t>
            </w:r>
            <w:proofErr w:type="spellEnd"/>
            <w:r w:rsidRPr="003E5468">
              <w:t xml:space="preserve"> Светлана Владимировна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Загоруйко</w:t>
            </w:r>
            <w:proofErr w:type="spellEnd"/>
            <w:r w:rsidRPr="003E5468">
              <w:t xml:space="preserve"> Александра Александровна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  <w:bookmarkStart w:id="0" w:name="_GoBack"/>
            <w:bookmarkEnd w:id="0"/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Акинина</w:t>
            </w:r>
            <w:proofErr w:type="spellEnd"/>
            <w:r w:rsidRPr="003E5468">
              <w:t xml:space="preserve"> Анастасия Андреевна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>Бугаева Татьяна Викторовна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Зезева</w:t>
            </w:r>
            <w:proofErr w:type="spellEnd"/>
            <w:r w:rsidRPr="003E5468">
              <w:t xml:space="preserve"> Наталья Анатольевна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spellStart"/>
            <w:r w:rsidRPr="003E5468">
              <w:t>Новинкина</w:t>
            </w:r>
            <w:proofErr w:type="spellEnd"/>
            <w:r w:rsidRPr="003E5468">
              <w:t xml:space="preserve"> Екатерина </w:t>
            </w:r>
            <w:proofErr w:type="spellStart"/>
            <w:r w:rsidRPr="003E5468">
              <w:t>Мухановна</w:t>
            </w:r>
            <w:proofErr w:type="spellEnd"/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proofErr w:type="gramStart"/>
            <w:r w:rsidRPr="003E5468">
              <w:t>Грибе</w:t>
            </w:r>
            <w:proofErr w:type="gramEnd"/>
            <w:r w:rsidRPr="003E5468">
              <w:t xml:space="preserve"> </w:t>
            </w:r>
            <w:proofErr w:type="spellStart"/>
            <w:r w:rsidRPr="003E5468">
              <w:t>Юргис</w:t>
            </w:r>
            <w:proofErr w:type="spellEnd"/>
            <w:r w:rsidRPr="003E5468">
              <w:t xml:space="preserve"> </w:t>
            </w:r>
            <w:proofErr w:type="spellStart"/>
            <w:r w:rsidRPr="003E5468">
              <w:t>Раймондович</w:t>
            </w:r>
            <w:proofErr w:type="spellEnd"/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  <w:tr w:rsidR="003E5468" w:rsidTr="00734D0F">
        <w:tc>
          <w:tcPr>
            <w:tcW w:w="2518" w:type="dxa"/>
          </w:tcPr>
          <w:p w:rsidR="003E5468" w:rsidRDefault="003E5468" w:rsidP="003E5468">
            <w:r w:rsidRPr="003E5468">
              <w:t>Новикова Наталья Дмитриевна</w:t>
            </w:r>
          </w:p>
        </w:tc>
        <w:tc>
          <w:tcPr>
            <w:tcW w:w="2835" w:type="dxa"/>
          </w:tcPr>
          <w:p w:rsidR="003E5468" w:rsidRDefault="003E5468" w:rsidP="003E5468">
            <w:r w:rsidRPr="002D3EEB">
              <w:t>воспитатель</w:t>
            </w:r>
          </w:p>
        </w:tc>
        <w:tc>
          <w:tcPr>
            <w:tcW w:w="3686" w:type="dxa"/>
          </w:tcPr>
          <w:p w:rsidR="003E5468" w:rsidRDefault="003E5468" w:rsidP="003E5468">
            <w:r w:rsidRPr="001C4456">
              <w:t xml:space="preserve">Высшее, </w:t>
            </w:r>
            <w:proofErr w:type="spellStart"/>
            <w:r w:rsidRPr="001C4456">
              <w:t>специалитет</w:t>
            </w:r>
            <w:proofErr w:type="spellEnd"/>
          </w:p>
        </w:tc>
      </w:tr>
    </w:tbl>
    <w:p w:rsidR="00734D0F" w:rsidRDefault="00734D0F"/>
    <w:p w:rsidR="00734D0F" w:rsidRDefault="00734D0F"/>
    <w:p w:rsidR="00734D0F" w:rsidRDefault="00734D0F"/>
    <w:p w:rsidR="009C5604" w:rsidRDefault="00734D0F">
      <w:r>
        <w:br w:type="textWrapping" w:clear="all"/>
      </w:r>
    </w:p>
    <w:sectPr w:rsidR="009C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9"/>
    <w:rsid w:val="003E5468"/>
    <w:rsid w:val="007031F9"/>
    <w:rsid w:val="00734D0F"/>
    <w:rsid w:val="009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jylim</dc:creator>
  <cp:keywords/>
  <dc:description/>
  <cp:lastModifiedBy>jylim</cp:lastModifiedBy>
  <cp:revision>2</cp:revision>
  <dcterms:created xsi:type="dcterms:W3CDTF">2025-04-14T03:59:00Z</dcterms:created>
  <dcterms:modified xsi:type="dcterms:W3CDTF">2025-04-14T04:15:00Z</dcterms:modified>
</cp:coreProperties>
</file>